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6FF" w:rsidRPr="002744C5" w:rsidRDefault="00A906FF" w:rsidP="00A906FF">
      <w:pPr>
        <w:ind w:left="10206"/>
        <w:rPr>
          <w:rFonts w:ascii="Times New Roman" w:hAnsi="Times New Roman" w:cs="Times New Roman"/>
          <w:color w:val="000000"/>
          <w:sz w:val="28"/>
          <w:szCs w:val="28"/>
        </w:rPr>
      </w:pPr>
      <w:bookmarkStart w:id="0" w:name="_Hlk211502959"/>
      <w:r w:rsidRPr="002744C5">
        <w:rPr>
          <w:rFonts w:ascii="Times New Roman" w:hAnsi="Times New Roman" w:cs="Times New Roman"/>
          <w:color w:val="000000"/>
          <w:sz w:val="28"/>
          <w:szCs w:val="28"/>
        </w:rPr>
        <w:t xml:space="preserve">Додаток </w:t>
      </w:r>
      <w:r>
        <w:rPr>
          <w:rFonts w:ascii="Times New Roman" w:hAnsi="Times New Roman" w:cs="Times New Roman"/>
          <w:color w:val="000000"/>
          <w:sz w:val="28"/>
          <w:szCs w:val="28"/>
        </w:rPr>
        <w:t>7</w:t>
      </w:r>
    </w:p>
    <w:p w:rsidR="00A906FF" w:rsidRPr="002744C5" w:rsidRDefault="00A906FF" w:rsidP="00A906FF">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до розпорядження голови </w:t>
      </w:r>
    </w:p>
    <w:p w:rsidR="00A906FF" w:rsidRPr="002744C5" w:rsidRDefault="00A906FF" w:rsidP="00A906FF">
      <w:pPr>
        <w:widowControl w:val="0"/>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 xml:space="preserve">Олександрійської районної </w:t>
      </w:r>
    </w:p>
    <w:p w:rsidR="00A906FF" w:rsidRPr="002744C5" w:rsidRDefault="00A906FF" w:rsidP="00A906FF">
      <w:pPr>
        <w:widowControl w:val="0"/>
        <w:spacing w:line="360" w:lineRule="auto"/>
        <w:ind w:left="10206"/>
        <w:rPr>
          <w:rFonts w:ascii="Times New Roman" w:hAnsi="Times New Roman" w:cs="Times New Roman"/>
          <w:color w:val="000000"/>
          <w:sz w:val="28"/>
          <w:szCs w:val="28"/>
          <w:shd w:val="clear" w:color="auto" w:fill="FFFFFF"/>
        </w:rPr>
      </w:pPr>
      <w:r w:rsidRPr="002744C5">
        <w:rPr>
          <w:rFonts w:ascii="Times New Roman" w:hAnsi="Times New Roman" w:cs="Times New Roman"/>
          <w:color w:val="000000"/>
          <w:sz w:val="28"/>
          <w:szCs w:val="28"/>
          <w:shd w:val="clear" w:color="auto" w:fill="FFFFFF"/>
        </w:rPr>
        <w:t>державної адміністрації</w:t>
      </w:r>
    </w:p>
    <w:p w:rsidR="00A906FF" w:rsidRDefault="001F5A5B" w:rsidP="00A906FF">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13</w:t>
      </w:r>
      <w:r w:rsidR="00A906FF">
        <w:rPr>
          <w:rFonts w:ascii="Times New Roman" w:hAnsi="Times New Roman" w:cs="Times New Roman"/>
          <w:color w:val="000000"/>
          <w:sz w:val="28"/>
          <w:szCs w:val="28"/>
          <w:shd w:val="clear" w:color="auto" w:fill="FFFFFF"/>
        </w:rPr>
        <w:t xml:space="preserve"> лютого 2026 року </w:t>
      </w:r>
      <w:r w:rsidR="00A906FF" w:rsidRPr="002744C5">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36</w:t>
      </w:r>
      <w:r w:rsidR="00A906FF" w:rsidRPr="002744C5">
        <w:rPr>
          <w:rFonts w:ascii="Times New Roman" w:hAnsi="Times New Roman" w:cs="Times New Roman"/>
          <w:color w:val="000000"/>
          <w:sz w:val="28"/>
          <w:szCs w:val="28"/>
          <w:shd w:val="clear" w:color="auto" w:fill="FFFFFF"/>
        </w:rPr>
        <w:t>-р</w:t>
      </w:r>
    </w:p>
    <w:p w:rsidR="003C6F9C" w:rsidRDefault="003C6F9C" w:rsidP="003C6F9C">
      <w:pPr>
        <w:widowControl w:val="0"/>
        <w:ind w:left="10206"/>
        <w:rPr>
          <w:rFonts w:ascii="Times New Roman" w:hAnsi="Times New Roman" w:cs="Times New Roman"/>
          <w:color w:val="000000"/>
          <w:sz w:val="28"/>
          <w:szCs w:val="28"/>
          <w:shd w:val="clear" w:color="auto" w:fill="FFFFFF"/>
        </w:rPr>
      </w:pPr>
    </w:p>
    <w:p w:rsidR="003C6F9C" w:rsidRDefault="003C6F9C" w:rsidP="003C6F9C">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редакції розпорядження голови </w:t>
      </w:r>
    </w:p>
    <w:p w:rsidR="003C6F9C" w:rsidRDefault="003C6F9C" w:rsidP="003C6F9C">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Олександрійської районної </w:t>
      </w:r>
    </w:p>
    <w:p w:rsidR="003C6F9C" w:rsidRDefault="003C6F9C" w:rsidP="003C6F9C">
      <w:pPr>
        <w:widowControl w:val="0"/>
        <w:spacing w:line="360" w:lineRule="auto"/>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державної адміністрації</w:t>
      </w:r>
    </w:p>
    <w:p w:rsidR="00264CAA" w:rsidRDefault="00264CAA" w:rsidP="00264CAA">
      <w:pPr>
        <w:widowControl w:val="0"/>
        <w:ind w:left="10206"/>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16 червня 2026 року  № 104-р)</w:t>
      </w:r>
    </w:p>
    <w:p w:rsidR="003C6F9C" w:rsidRPr="002744C5" w:rsidRDefault="003C6F9C" w:rsidP="00A906FF">
      <w:pPr>
        <w:widowControl w:val="0"/>
        <w:ind w:left="10206"/>
        <w:rPr>
          <w:rFonts w:ascii="Times New Roman" w:hAnsi="Times New Roman" w:cs="Times New Roman"/>
          <w:color w:val="000000"/>
          <w:sz w:val="28"/>
          <w:szCs w:val="28"/>
          <w:shd w:val="clear" w:color="auto" w:fill="FFFFFF"/>
        </w:rPr>
      </w:pPr>
      <w:bookmarkStart w:id="1" w:name="_GoBack"/>
      <w:bookmarkEnd w:id="1"/>
    </w:p>
    <w:p w:rsidR="0032239C" w:rsidRPr="000246E9" w:rsidRDefault="0032239C" w:rsidP="005B7CFB">
      <w:pPr>
        <w:jc w:val="both"/>
        <w:rPr>
          <w:rFonts w:ascii="Times New Roman" w:eastAsia="Times New Roman" w:hAnsi="Times New Roman" w:cs="Times New Roman"/>
          <w:bCs/>
          <w:color w:val="0D0D0D" w:themeColor="text1" w:themeTint="F2"/>
          <w:sz w:val="27"/>
          <w:szCs w:val="27"/>
        </w:rPr>
      </w:pPr>
    </w:p>
    <w:p w:rsidR="0032239C" w:rsidRPr="000246E9" w:rsidRDefault="00F35A6C">
      <w:pPr>
        <w:jc w:val="center"/>
        <w:rPr>
          <w:rFonts w:ascii="Times New Roman" w:eastAsia="Times New Roman" w:hAnsi="Times New Roman" w:cs="Times New Roman"/>
          <w:b/>
          <w:color w:val="0D0D0D" w:themeColor="text1" w:themeTint="F2"/>
          <w:sz w:val="27"/>
          <w:szCs w:val="27"/>
        </w:rPr>
      </w:pPr>
      <w:r w:rsidRPr="000246E9">
        <w:rPr>
          <w:rFonts w:ascii="Times New Roman" w:eastAsia="Times New Roman" w:hAnsi="Times New Roman" w:cs="Times New Roman"/>
          <w:b/>
          <w:color w:val="0D0D0D" w:themeColor="text1" w:themeTint="F2"/>
          <w:sz w:val="27"/>
          <w:szCs w:val="27"/>
        </w:rPr>
        <w:t>ІНФОРМАЦІЙНА КАРТКА</w:t>
      </w:r>
    </w:p>
    <w:p w:rsidR="0032239C" w:rsidRPr="000246E9" w:rsidRDefault="00F35A6C" w:rsidP="00ED0B5E">
      <w:pPr>
        <w:pBdr>
          <w:top w:val="nil"/>
          <w:left w:val="nil"/>
          <w:bottom w:val="nil"/>
          <w:right w:val="nil"/>
          <w:between w:val="nil"/>
        </w:pBdr>
        <w:ind w:right="-1"/>
        <w:jc w:val="center"/>
        <w:rPr>
          <w:rFonts w:ascii="Times New Roman" w:eastAsia="Times New Roman" w:hAnsi="Times New Roman" w:cs="Times New Roman"/>
          <w:b/>
          <w:color w:val="0D0D0D" w:themeColor="text1" w:themeTint="F2"/>
          <w:sz w:val="27"/>
          <w:szCs w:val="27"/>
        </w:rPr>
      </w:pPr>
      <w:r w:rsidRPr="000246E9">
        <w:rPr>
          <w:rFonts w:ascii="Times New Roman" w:eastAsia="Times New Roman" w:hAnsi="Times New Roman" w:cs="Times New Roman"/>
          <w:b/>
          <w:color w:val="0D0D0D" w:themeColor="text1" w:themeTint="F2"/>
          <w:sz w:val="27"/>
          <w:szCs w:val="27"/>
        </w:rPr>
        <w:t>АДМІНІСТРАТИВНОЇ ПОСЛУГИ</w:t>
      </w:r>
    </w:p>
    <w:p w:rsidR="00500E9F" w:rsidRPr="0074372B" w:rsidRDefault="00D07069" w:rsidP="00D07069">
      <w:pPr>
        <w:jc w:val="center"/>
        <w:rPr>
          <w:rFonts w:ascii="Times New Roman" w:hAnsi="Times New Roman" w:cs="Times New Roman"/>
          <w:b/>
          <w:color w:val="0D0D0D" w:themeColor="text1" w:themeTint="F2"/>
          <w:sz w:val="27"/>
          <w:szCs w:val="27"/>
          <w:u w:val="single"/>
        </w:rPr>
      </w:pPr>
      <w:bookmarkStart w:id="2" w:name="gjdgxs" w:colFirst="0" w:colLast="0"/>
      <w:bookmarkEnd w:id="2"/>
      <w:r w:rsidRPr="0074372B">
        <w:rPr>
          <w:rFonts w:ascii="Times New Roman" w:hAnsi="Times New Roman" w:cs="Times New Roman"/>
          <w:b/>
          <w:color w:val="0D0D0D" w:themeColor="text1" w:themeTint="F2"/>
          <w:sz w:val="27"/>
          <w:szCs w:val="27"/>
          <w:u w:val="single"/>
        </w:rPr>
        <w:t>Видача посвідчення члена сім’ї загиблого (померлого) ветерана війни та члена сім’ї загиблого (померлого) Захисника чи Захисниці України</w:t>
      </w:r>
    </w:p>
    <w:p w:rsidR="0074372B" w:rsidRPr="00A906FF" w:rsidRDefault="0074372B" w:rsidP="0074372B">
      <w:pPr>
        <w:jc w:val="center"/>
        <w:rPr>
          <w:rFonts w:ascii="Times New Roman" w:eastAsia="Times New Roman" w:hAnsi="Times New Roman" w:cs="Times New Roman"/>
          <w:color w:val="0D0D0D" w:themeColor="text1" w:themeTint="F2"/>
          <w:sz w:val="27"/>
          <w:szCs w:val="27"/>
          <w:u w:val="single"/>
        </w:rPr>
      </w:pPr>
      <w:r w:rsidRPr="00A906FF">
        <w:rPr>
          <w:rFonts w:ascii="Times New Roman" w:eastAsia="Times New Roman" w:hAnsi="Times New Roman" w:cs="Times New Roman"/>
          <w:color w:val="0D0D0D" w:themeColor="text1" w:themeTint="F2"/>
          <w:sz w:val="27"/>
          <w:szCs w:val="27"/>
          <w:u w:val="single"/>
        </w:rPr>
        <w:t>Відділ з питань ветеранської політики Олександрійської районної державної адміністрації Кіровоградської області</w:t>
      </w:r>
    </w:p>
    <w:p w:rsidR="0074372B" w:rsidRPr="007B1F3E" w:rsidRDefault="0074372B" w:rsidP="0074372B">
      <w:pPr>
        <w:jc w:val="center"/>
        <w:rPr>
          <w:rFonts w:ascii="Times New Roman" w:eastAsia="Times New Roman" w:hAnsi="Times New Roman" w:cs="Times New Roman"/>
          <w:color w:val="0D0D0D" w:themeColor="text1" w:themeTint="F2"/>
          <w:sz w:val="27"/>
          <w:szCs w:val="27"/>
        </w:rPr>
      </w:pPr>
      <w:r w:rsidRPr="007B1F3E">
        <w:rPr>
          <w:rFonts w:ascii="Times New Roman" w:eastAsia="Times New Roman" w:hAnsi="Times New Roman" w:cs="Times New Roman"/>
          <w:color w:val="0D0D0D" w:themeColor="text1" w:themeTint="F2"/>
          <w:sz w:val="27"/>
          <w:szCs w:val="27"/>
        </w:rPr>
        <w:t>(найменування суб’єкта надання адміністративної послуги та/або центру надання адміністративних послуг)</w:t>
      </w:r>
    </w:p>
    <w:p w:rsidR="0032239C" w:rsidRPr="000246E9" w:rsidRDefault="0032239C" w:rsidP="005B7CFB">
      <w:pPr>
        <w:jc w:val="both"/>
        <w:rPr>
          <w:rFonts w:ascii="Times New Roman" w:eastAsia="Times New Roman" w:hAnsi="Times New Roman" w:cs="Times New Roman"/>
          <w:color w:val="0D0D0D" w:themeColor="text1" w:themeTint="F2"/>
          <w:sz w:val="27"/>
          <w:szCs w:val="27"/>
        </w:rPr>
      </w:pPr>
    </w:p>
    <w:tbl>
      <w:tblPr>
        <w:tblStyle w:val="a5"/>
        <w:tblW w:w="14674" w:type="dxa"/>
        <w:tblInd w:w="62"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577"/>
        <w:gridCol w:w="5732"/>
        <w:gridCol w:w="8365"/>
      </w:tblGrid>
      <w:tr w:rsidR="000246E9" w:rsidRPr="000246E9" w:rsidTr="009203B7">
        <w:trPr>
          <w:trHeight w:val="623"/>
        </w:trPr>
        <w:tc>
          <w:tcPr>
            <w:tcW w:w="14674" w:type="dxa"/>
            <w:gridSpan w:val="3"/>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b/>
                <w:color w:val="0D0D0D" w:themeColor="text1" w:themeTint="F2"/>
                <w:sz w:val="27"/>
                <w:szCs w:val="27"/>
              </w:rPr>
            </w:pPr>
            <w:r w:rsidRPr="000246E9">
              <w:rPr>
                <w:rFonts w:ascii="Times New Roman" w:eastAsia="Times New Roman" w:hAnsi="Times New Roman" w:cs="Times New Roman"/>
                <w:b/>
                <w:color w:val="0D0D0D" w:themeColor="text1" w:themeTint="F2"/>
                <w:sz w:val="27"/>
                <w:szCs w:val="27"/>
              </w:rPr>
              <w:t>Інформація про суб’єкт надання адміністративної послуги</w:t>
            </w:r>
          </w:p>
          <w:p w:rsidR="0032239C" w:rsidRPr="000246E9" w:rsidRDefault="00F35A6C">
            <w:pPr>
              <w:jc w:val="center"/>
              <w:rPr>
                <w:rFonts w:ascii="Times New Roman" w:eastAsia="Times New Roman" w:hAnsi="Times New Roman" w:cs="Times New Roman"/>
                <w:b/>
                <w:i/>
                <w:color w:val="0D0D0D" w:themeColor="text1" w:themeTint="F2"/>
                <w:sz w:val="27"/>
                <w:szCs w:val="27"/>
              </w:rPr>
            </w:pPr>
            <w:r w:rsidRPr="000246E9">
              <w:rPr>
                <w:rFonts w:ascii="Times New Roman" w:eastAsia="Times New Roman" w:hAnsi="Times New Roman" w:cs="Times New Roman"/>
                <w:b/>
                <w:color w:val="0D0D0D" w:themeColor="text1" w:themeTint="F2"/>
                <w:sz w:val="27"/>
                <w:szCs w:val="27"/>
              </w:rPr>
              <w:t>та/або центр надання адміністративних послуг</w:t>
            </w:r>
          </w:p>
        </w:tc>
      </w:tr>
      <w:tr w:rsidR="0074372B" w:rsidRPr="000246E9" w:rsidTr="009203B7">
        <w:tc>
          <w:tcPr>
            <w:tcW w:w="577" w:type="dxa"/>
            <w:tcBorders>
              <w:top w:val="single" w:sz="6" w:space="0" w:color="000000"/>
              <w:left w:val="single" w:sz="6" w:space="0" w:color="000000"/>
              <w:bottom w:val="single" w:sz="6" w:space="0" w:color="000000"/>
              <w:right w:val="single" w:sz="6" w:space="0" w:color="000000"/>
            </w:tcBorders>
          </w:tcPr>
          <w:p w:rsidR="0074372B" w:rsidRPr="000246E9" w:rsidRDefault="0074372B">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1</w:t>
            </w:r>
          </w:p>
        </w:tc>
        <w:tc>
          <w:tcPr>
            <w:tcW w:w="5732" w:type="dxa"/>
            <w:tcBorders>
              <w:top w:val="single" w:sz="6" w:space="0" w:color="000000"/>
              <w:left w:val="single" w:sz="6" w:space="0" w:color="000000"/>
              <w:bottom w:val="single" w:sz="6" w:space="0" w:color="000000"/>
              <w:right w:val="single" w:sz="6" w:space="0" w:color="000000"/>
            </w:tcBorders>
          </w:tcPr>
          <w:p w:rsidR="0074372B" w:rsidRPr="000246E9" w:rsidRDefault="0074372B" w:rsidP="003B3056">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Місцезнаходження</w:t>
            </w:r>
          </w:p>
        </w:tc>
        <w:tc>
          <w:tcPr>
            <w:tcW w:w="8365" w:type="dxa"/>
            <w:tcBorders>
              <w:top w:val="single" w:sz="6" w:space="0" w:color="000000"/>
              <w:left w:val="single" w:sz="6" w:space="0" w:color="000000"/>
              <w:bottom w:val="single" w:sz="6" w:space="0" w:color="000000"/>
              <w:right w:val="single" w:sz="6" w:space="0" w:color="000000"/>
            </w:tcBorders>
          </w:tcPr>
          <w:p w:rsidR="0074372B" w:rsidRPr="00322F12" w:rsidRDefault="0074372B" w:rsidP="00A41F77">
            <w:pPr>
              <w:jc w:val="both"/>
              <w:rPr>
                <w:rFonts w:ascii="Times New Roman" w:eastAsia="Times New Roman" w:hAnsi="Times New Roman" w:cs="Times New Roman"/>
                <w:color w:val="0D0D0D" w:themeColor="text1" w:themeTint="F2"/>
                <w:sz w:val="27"/>
                <w:szCs w:val="27"/>
              </w:rPr>
            </w:pPr>
            <w:r w:rsidRPr="00322F12">
              <w:rPr>
                <w:rFonts w:ascii="Times New Roman" w:eastAsia="Times New Roman" w:hAnsi="Times New Roman" w:cs="Times New Roman"/>
                <w:color w:val="0D0D0D" w:themeColor="text1" w:themeTint="F2"/>
                <w:sz w:val="27"/>
                <w:szCs w:val="27"/>
              </w:rPr>
              <w:t xml:space="preserve">Кіровоградська область, місто Олександрія, вулиця Кохана Анатолія, 14, кабінет 7 </w:t>
            </w:r>
          </w:p>
        </w:tc>
      </w:tr>
      <w:tr w:rsidR="001F5A5B" w:rsidRPr="000246E9" w:rsidTr="001411D2">
        <w:trPr>
          <w:trHeight w:val="508"/>
        </w:trPr>
        <w:tc>
          <w:tcPr>
            <w:tcW w:w="577" w:type="dxa"/>
            <w:tcBorders>
              <w:top w:val="single" w:sz="6" w:space="0" w:color="000000"/>
              <w:left w:val="single" w:sz="6" w:space="0" w:color="000000"/>
              <w:bottom w:val="single" w:sz="6" w:space="0" w:color="000000"/>
              <w:right w:val="single" w:sz="6" w:space="0" w:color="000000"/>
            </w:tcBorders>
          </w:tcPr>
          <w:p w:rsidR="001F5A5B" w:rsidRPr="000246E9" w:rsidRDefault="001F5A5B">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2</w:t>
            </w:r>
          </w:p>
        </w:tc>
        <w:tc>
          <w:tcPr>
            <w:tcW w:w="5732" w:type="dxa"/>
            <w:tcBorders>
              <w:top w:val="single" w:sz="6" w:space="0" w:color="000000"/>
              <w:left w:val="single" w:sz="6" w:space="0" w:color="000000"/>
              <w:bottom w:val="single" w:sz="6" w:space="0" w:color="000000"/>
              <w:right w:val="single" w:sz="6" w:space="0" w:color="000000"/>
            </w:tcBorders>
          </w:tcPr>
          <w:p w:rsidR="001F5A5B" w:rsidRPr="000246E9" w:rsidRDefault="001F5A5B" w:rsidP="003B3056">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Інформація щодо режиму роботи</w:t>
            </w:r>
          </w:p>
        </w:tc>
        <w:tc>
          <w:tcPr>
            <w:tcW w:w="8365" w:type="dxa"/>
            <w:tcBorders>
              <w:top w:val="single" w:sz="6" w:space="0" w:color="000000"/>
              <w:left w:val="single" w:sz="6" w:space="0" w:color="000000"/>
              <w:bottom w:val="single" w:sz="6" w:space="0" w:color="000000"/>
              <w:right w:val="single" w:sz="6" w:space="0" w:color="000000"/>
            </w:tcBorders>
          </w:tcPr>
          <w:p w:rsidR="001F5A5B" w:rsidRDefault="001F5A5B">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Понеділок-четвер – з 08 год. 00 хв. до 17 год.15 хв.</w:t>
            </w:r>
          </w:p>
          <w:p w:rsidR="001F5A5B" w:rsidRDefault="001F5A5B">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П’ятниця – з 08 год. 00 хв. до 16 год.00 хв.</w:t>
            </w:r>
          </w:p>
          <w:p w:rsidR="001F5A5B" w:rsidRDefault="001F5A5B" w:rsidP="00753408">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Обідня перерва –з 12 год.00 хв. до 13 год. 00 хв.</w:t>
            </w:r>
          </w:p>
        </w:tc>
      </w:tr>
      <w:tr w:rsidR="001F5A5B" w:rsidRPr="000246E9" w:rsidTr="009203B7">
        <w:tc>
          <w:tcPr>
            <w:tcW w:w="577" w:type="dxa"/>
            <w:tcBorders>
              <w:top w:val="single" w:sz="6" w:space="0" w:color="000000"/>
              <w:left w:val="single" w:sz="6" w:space="0" w:color="000000"/>
              <w:bottom w:val="single" w:sz="6" w:space="0" w:color="000000"/>
              <w:right w:val="single" w:sz="6" w:space="0" w:color="000000"/>
            </w:tcBorders>
          </w:tcPr>
          <w:p w:rsidR="001F5A5B" w:rsidRPr="000246E9" w:rsidRDefault="001F5A5B">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3</w:t>
            </w:r>
          </w:p>
        </w:tc>
        <w:tc>
          <w:tcPr>
            <w:tcW w:w="5732" w:type="dxa"/>
            <w:tcBorders>
              <w:top w:val="single" w:sz="6" w:space="0" w:color="000000"/>
              <w:left w:val="single" w:sz="6" w:space="0" w:color="000000"/>
              <w:bottom w:val="single" w:sz="6" w:space="0" w:color="000000"/>
              <w:right w:val="single" w:sz="6" w:space="0" w:color="000000"/>
            </w:tcBorders>
          </w:tcPr>
          <w:p w:rsidR="001F5A5B" w:rsidRPr="000246E9" w:rsidRDefault="001F5A5B" w:rsidP="003B3056">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Телефон, адреса електронної пошти та </w:t>
            </w:r>
            <w:proofErr w:type="spellStart"/>
            <w:r w:rsidRPr="000246E9">
              <w:rPr>
                <w:rFonts w:ascii="Times New Roman" w:eastAsia="Times New Roman" w:hAnsi="Times New Roman" w:cs="Times New Roman"/>
                <w:color w:val="0D0D0D" w:themeColor="text1" w:themeTint="F2"/>
                <w:sz w:val="27"/>
                <w:szCs w:val="27"/>
              </w:rPr>
              <w:t>вебсайт</w:t>
            </w:r>
            <w:proofErr w:type="spellEnd"/>
          </w:p>
        </w:tc>
        <w:tc>
          <w:tcPr>
            <w:tcW w:w="8365" w:type="dxa"/>
            <w:tcBorders>
              <w:top w:val="single" w:sz="6" w:space="0" w:color="000000"/>
              <w:left w:val="single" w:sz="6" w:space="0" w:color="000000"/>
              <w:bottom w:val="single" w:sz="6" w:space="0" w:color="000000"/>
              <w:right w:val="single" w:sz="6" w:space="0" w:color="000000"/>
            </w:tcBorders>
          </w:tcPr>
          <w:p w:rsidR="001F5A5B" w:rsidRDefault="001F5A5B">
            <w:pPr>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 xml:space="preserve">+38 066 455 89 34, </w:t>
            </w:r>
            <w:hyperlink r:id="rId9" w:history="1">
              <w:r>
                <w:rPr>
                  <w:rStyle w:val="ab"/>
                  <w:rFonts w:ascii="Times New Roman" w:eastAsia="Times New Roman" w:hAnsi="Times New Roman"/>
                  <w:sz w:val="26"/>
                  <w:szCs w:val="26"/>
                </w:rPr>
                <w:t>inbox6@olex.kr-admin.gov.ua</w:t>
              </w:r>
            </w:hyperlink>
          </w:p>
          <w:p w:rsidR="001F5A5B" w:rsidRDefault="001F5A5B">
            <w:pPr>
              <w:jc w:val="both"/>
              <w:rPr>
                <w:rFonts w:ascii="Times New Roman" w:eastAsia="Times New Roman" w:hAnsi="Times New Roman" w:cs="Times New Roman"/>
                <w:color w:val="FF0000"/>
                <w:sz w:val="26"/>
                <w:szCs w:val="26"/>
              </w:rPr>
            </w:pPr>
            <w:proofErr w:type="spellStart"/>
            <w:r>
              <w:rPr>
                <w:rFonts w:ascii="Times New Roman" w:eastAsia="Times New Roman" w:hAnsi="Times New Roman" w:cs="Times New Roman"/>
                <w:sz w:val="26"/>
                <w:szCs w:val="26"/>
              </w:rPr>
              <w:t>Вебсайт</w:t>
            </w:r>
            <w:proofErr w:type="spellEnd"/>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sz w:val="26"/>
                <w:szCs w:val="26"/>
              </w:rPr>
              <w:t>-</w:t>
            </w:r>
            <w:r>
              <w:rPr>
                <w:rFonts w:ascii="Times New Roman" w:eastAsia="Times New Roman" w:hAnsi="Times New Roman" w:cs="Times New Roman"/>
                <w:color w:val="FF0000"/>
                <w:sz w:val="26"/>
                <w:szCs w:val="26"/>
              </w:rPr>
              <w:t xml:space="preserve"> </w:t>
            </w:r>
            <w:hyperlink r:id="rId10" w:history="1">
              <w:r>
                <w:rPr>
                  <w:rStyle w:val="ab"/>
                  <w:rFonts w:ascii="Times New Roman" w:eastAsia="Times New Roman" w:hAnsi="Times New Roman"/>
                  <w:sz w:val="26"/>
                  <w:szCs w:val="26"/>
                </w:rPr>
                <w:t>https://alex.gov.ua</w:t>
              </w:r>
            </w:hyperlink>
            <w:r>
              <w:rPr>
                <w:rFonts w:ascii="Times New Roman" w:eastAsia="Times New Roman" w:hAnsi="Times New Roman" w:cs="Times New Roman"/>
                <w:color w:val="FF0000"/>
                <w:sz w:val="26"/>
                <w:szCs w:val="26"/>
              </w:rPr>
              <w:t xml:space="preserve"> </w:t>
            </w:r>
          </w:p>
        </w:tc>
      </w:tr>
      <w:tr w:rsidR="000246E9" w:rsidRPr="000246E9" w:rsidTr="009203B7">
        <w:tc>
          <w:tcPr>
            <w:tcW w:w="14674" w:type="dxa"/>
            <w:gridSpan w:val="3"/>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b/>
                <w:color w:val="0D0D0D" w:themeColor="text1" w:themeTint="F2"/>
                <w:sz w:val="27"/>
                <w:szCs w:val="27"/>
              </w:rPr>
            </w:pPr>
            <w:r w:rsidRPr="000246E9">
              <w:rPr>
                <w:rFonts w:ascii="Times New Roman" w:eastAsia="Times New Roman" w:hAnsi="Times New Roman" w:cs="Times New Roman"/>
                <w:b/>
                <w:color w:val="0D0D0D" w:themeColor="text1" w:themeTint="F2"/>
                <w:sz w:val="27"/>
                <w:szCs w:val="27"/>
              </w:rPr>
              <w:t>Нормативні акти, якими регламентується надання адміністративної послуги</w:t>
            </w:r>
          </w:p>
        </w:tc>
      </w:tr>
      <w:tr w:rsidR="000246E9" w:rsidRPr="000246E9" w:rsidTr="009203B7">
        <w:trPr>
          <w:trHeight w:val="523"/>
        </w:trPr>
        <w:tc>
          <w:tcPr>
            <w:tcW w:w="577" w:type="dxa"/>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lastRenderedPageBreak/>
              <w:t>4</w:t>
            </w:r>
          </w:p>
        </w:tc>
        <w:tc>
          <w:tcPr>
            <w:tcW w:w="5732" w:type="dxa"/>
            <w:tcBorders>
              <w:top w:val="single" w:sz="6" w:space="0" w:color="000000"/>
              <w:left w:val="single" w:sz="6" w:space="0" w:color="000000"/>
              <w:bottom w:val="single" w:sz="6" w:space="0" w:color="000000"/>
              <w:right w:val="single" w:sz="6" w:space="0" w:color="000000"/>
            </w:tcBorders>
          </w:tcPr>
          <w:p w:rsidR="0032239C" w:rsidRPr="000246E9" w:rsidRDefault="00F35A6C" w:rsidP="000D7117">
            <w:pP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Закони України</w:t>
            </w:r>
          </w:p>
        </w:tc>
        <w:tc>
          <w:tcPr>
            <w:tcW w:w="8365" w:type="dxa"/>
            <w:tcBorders>
              <w:top w:val="single" w:sz="6" w:space="0" w:color="000000"/>
              <w:left w:val="single" w:sz="6" w:space="0" w:color="000000"/>
              <w:bottom w:val="single" w:sz="6" w:space="0" w:color="000000"/>
              <w:right w:val="single" w:sz="6" w:space="0" w:color="000000"/>
            </w:tcBorders>
          </w:tcPr>
          <w:p w:rsidR="0032239C" w:rsidRPr="000246E9" w:rsidRDefault="00F35A6C" w:rsidP="0074372B">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Закон України </w:t>
            </w:r>
            <w:r w:rsidR="00A906FF">
              <w:rPr>
                <w:rFonts w:ascii="Times New Roman" w:eastAsia="Times New Roman" w:hAnsi="Times New Roman" w:cs="Times New Roman"/>
                <w:color w:val="0D0D0D" w:themeColor="text1" w:themeTint="F2"/>
                <w:sz w:val="27"/>
                <w:szCs w:val="27"/>
              </w:rPr>
              <w:t>«</w:t>
            </w:r>
            <w:r w:rsidRPr="000246E9">
              <w:rPr>
                <w:rFonts w:ascii="Times New Roman" w:eastAsia="Times New Roman" w:hAnsi="Times New Roman" w:cs="Times New Roman"/>
                <w:color w:val="0D0D0D" w:themeColor="text1" w:themeTint="F2"/>
                <w:sz w:val="27"/>
                <w:szCs w:val="27"/>
              </w:rPr>
              <w:t>Про статус ветеранів війни, гарантії їх соціального захисту</w:t>
            </w:r>
            <w:r w:rsidR="00A906FF">
              <w:rPr>
                <w:rFonts w:ascii="Times New Roman" w:eastAsia="Times New Roman" w:hAnsi="Times New Roman" w:cs="Times New Roman"/>
                <w:color w:val="0D0D0D" w:themeColor="text1" w:themeTint="F2"/>
                <w:sz w:val="27"/>
                <w:szCs w:val="27"/>
              </w:rPr>
              <w:t>»</w:t>
            </w:r>
          </w:p>
          <w:p w:rsidR="0032239C" w:rsidRPr="000246E9" w:rsidRDefault="00F35A6C" w:rsidP="0074372B">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Закон України </w:t>
            </w:r>
            <w:r w:rsidR="00A906FF">
              <w:rPr>
                <w:rFonts w:ascii="Times New Roman" w:eastAsia="Times New Roman" w:hAnsi="Times New Roman" w:cs="Times New Roman"/>
                <w:color w:val="0D0D0D" w:themeColor="text1" w:themeTint="F2"/>
                <w:sz w:val="27"/>
                <w:szCs w:val="27"/>
              </w:rPr>
              <w:t>«</w:t>
            </w:r>
            <w:r w:rsidRPr="000246E9">
              <w:rPr>
                <w:rFonts w:ascii="Times New Roman" w:eastAsia="Times New Roman" w:hAnsi="Times New Roman" w:cs="Times New Roman"/>
                <w:color w:val="0D0D0D" w:themeColor="text1" w:themeTint="F2"/>
                <w:sz w:val="27"/>
                <w:szCs w:val="27"/>
              </w:rPr>
              <w:t>Про адміністративну процедуру</w:t>
            </w:r>
            <w:r w:rsidR="00A906FF">
              <w:rPr>
                <w:rFonts w:ascii="Times New Roman" w:eastAsia="Times New Roman" w:hAnsi="Times New Roman" w:cs="Times New Roman"/>
                <w:color w:val="0D0D0D" w:themeColor="text1" w:themeTint="F2"/>
                <w:sz w:val="27"/>
                <w:szCs w:val="27"/>
              </w:rPr>
              <w:t>»</w:t>
            </w:r>
          </w:p>
          <w:p w:rsidR="0032239C" w:rsidRPr="000246E9" w:rsidRDefault="00F35A6C" w:rsidP="00A906FF">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Закон України </w:t>
            </w:r>
            <w:r w:rsidR="00A906FF">
              <w:rPr>
                <w:rFonts w:ascii="Times New Roman" w:eastAsia="Times New Roman" w:hAnsi="Times New Roman" w:cs="Times New Roman"/>
                <w:color w:val="0D0D0D" w:themeColor="text1" w:themeTint="F2"/>
                <w:sz w:val="27"/>
                <w:szCs w:val="27"/>
              </w:rPr>
              <w:t>«</w:t>
            </w:r>
            <w:r w:rsidRPr="000246E9">
              <w:rPr>
                <w:rFonts w:ascii="Times New Roman" w:eastAsia="Times New Roman" w:hAnsi="Times New Roman" w:cs="Times New Roman"/>
                <w:color w:val="0D0D0D" w:themeColor="text1" w:themeTint="F2"/>
                <w:sz w:val="27"/>
                <w:szCs w:val="27"/>
              </w:rPr>
              <w:t>Про адміністративні послуги</w:t>
            </w:r>
            <w:r w:rsidR="00A906FF">
              <w:rPr>
                <w:rFonts w:ascii="Times New Roman" w:eastAsia="Times New Roman" w:hAnsi="Times New Roman" w:cs="Times New Roman"/>
                <w:color w:val="0D0D0D" w:themeColor="text1" w:themeTint="F2"/>
                <w:sz w:val="27"/>
                <w:szCs w:val="27"/>
              </w:rPr>
              <w:t>»</w:t>
            </w:r>
          </w:p>
        </w:tc>
      </w:tr>
      <w:tr w:rsidR="000246E9" w:rsidRPr="000246E9" w:rsidTr="009203B7">
        <w:trPr>
          <w:trHeight w:val="884"/>
        </w:trPr>
        <w:tc>
          <w:tcPr>
            <w:tcW w:w="577" w:type="dxa"/>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5</w:t>
            </w:r>
          </w:p>
        </w:tc>
        <w:tc>
          <w:tcPr>
            <w:tcW w:w="5732" w:type="dxa"/>
            <w:tcBorders>
              <w:top w:val="single" w:sz="6" w:space="0" w:color="000000"/>
              <w:left w:val="single" w:sz="6" w:space="0" w:color="000000"/>
              <w:bottom w:val="single" w:sz="6" w:space="0" w:color="000000"/>
              <w:right w:val="single" w:sz="6" w:space="0" w:color="000000"/>
            </w:tcBorders>
          </w:tcPr>
          <w:p w:rsidR="0032239C" w:rsidRPr="000246E9" w:rsidRDefault="00F35A6C" w:rsidP="003B3056">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Акти Кабінету Міністрів України</w:t>
            </w:r>
          </w:p>
        </w:tc>
        <w:tc>
          <w:tcPr>
            <w:tcW w:w="8365" w:type="dxa"/>
            <w:tcBorders>
              <w:top w:val="single" w:sz="6" w:space="0" w:color="000000"/>
              <w:left w:val="single" w:sz="6" w:space="0" w:color="000000"/>
              <w:bottom w:val="single" w:sz="6" w:space="0" w:color="000000"/>
              <w:right w:val="single" w:sz="6" w:space="0" w:color="000000"/>
            </w:tcBorders>
          </w:tcPr>
          <w:p w:rsidR="0032239C" w:rsidRPr="000246E9" w:rsidRDefault="000B6F40" w:rsidP="00A906FF">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Постанова Кабінету Міністрів України від 12.05.1994 № 302 </w:t>
            </w:r>
            <w:r w:rsidR="00A906FF">
              <w:rPr>
                <w:rFonts w:ascii="Times New Roman" w:hAnsi="Times New Roman" w:cs="Times New Roman"/>
                <w:color w:val="0D0D0D" w:themeColor="text1" w:themeTint="F2"/>
                <w:sz w:val="27"/>
                <w:szCs w:val="27"/>
              </w:rPr>
              <w:t>«</w:t>
            </w:r>
            <w:r w:rsidRPr="000246E9">
              <w:rPr>
                <w:rFonts w:ascii="Times New Roman" w:hAnsi="Times New Roman" w:cs="Times New Roman"/>
                <w:color w:val="0D0D0D" w:themeColor="text1" w:themeTint="F2"/>
                <w:sz w:val="27"/>
                <w:szCs w:val="27"/>
                <w:shd w:val="clear" w:color="auto" w:fill="FFFFFF"/>
              </w:rPr>
              <w:t>Про порядок виготовлення та видачі посвідчень і нагрудних знаків ветеранів</w:t>
            </w:r>
            <w:r w:rsidR="00A906FF">
              <w:rPr>
                <w:rFonts w:ascii="Times New Roman" w:eastAsia="Times New Roman" w:hAnsi="Times New Roman" w:cs="Times New Roman"/>
                <w:color w:val="0D0D0D" w:themeColor="text1" w:themeTint="F2"/>
                <w:sz w:val="27"/>
                <w:szCs w:val="27"/>
              </w:rPr>
              <w:t>»</w:t>
            </w:r>
          </w:p>
        </w:tc>
      </w:tr>
      <w:tr w:rsidR="000246E9" w:rsidRPr="000246E9" w:rsidTr="009203B7">
        <w:tc>
          <w:tcPr>
            <w:tcW w:w="14674" w:type="dxa"/>
            <w:gridSpan w:val="3"/>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b/>
                <w:color w:val="0D0D0D" w:themeColor="text1" w:themeTint="F2"/>
                <w:sz w:val="27"/>
                <w:szCs w:val="27"/>
              </w:rPr>
            </w:pPr>
            <w:r w:rsidRPr="000246E9">
              <w:rPr>
                <w:rFonts w:ascii="Times New Roman" w:eastAsia="Times New Roman" w:hAnsi="Times New Roman" w:cs="Times New Roman"/>
                <w:b/>
                <w:color w:val="0D0D0D" w:themeColor="text1" w:themeTint="F2"/>
                <w:sz w:val="27"/>
                <w:szCs w:val="27"/>
              </w:rPr>
              <w:t>Умови отримання адміністративної послуги</w:t>
            </w:r>
          </w:p>
        </w:tc>
      </w:tr>
      <w:tr w:rsidR="000246E9" w:rsidRPr="000246E9" w:rsidTr="009203B7">
        <w:tc>
          <w:tcPr>
            <w:tcW w:w="577" w:type="dxa"/>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6</w:t>
            </w:r>
          </w:p>
        </w:tc>
        <w:tc>
          <w:tcPr>
            <w:tcW w:w="5732" w:type="dxa"/>
            <w:tcBorders>
              <w:top w:val="single" w:sz="6" w:space="0" w:color="000000"/>
              <w:left w:val="single" w:sz="6" w:space="0" w:color="000000"/>
              <w:bottom w:val="single" w:sz="6" w:space="0" w:color="000000"/>
              <w:right w:val="single" w:sz="6" w:space="0" w:color="000000"/>
            </w:tcBorders>
          </w:tcPr>
          <w:p w:rsidR="0032239C" w:rsidRPr="000246E9" w:rsidRDefault="00F35A6C">
            <w:pPr>
              <w:keepNext/>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Підстава для отримання адміністративної послуги</w:t>
            </w:r>
          </w:p>
        </w:tc>
        <w:tc>
          <w:tcPr>
            <w:tcW w:w="8365" w:type="dxa"/>
            <w:tcBorders>
              <w:top w:val="single" w:sz="6" w:space="0" w:color="000000"/>
              <w:left w:val="single" w:sz="6" w:space="0" w:color="000000"/>
              <w:bottom w:val="single" w:sz="6" w:space="0" w:color="000000"/>
              <w:right w:val="single" w:sz="6" w:space="0" w:color="000000"/>
            </w:tcBorders>
          </w:tcPr>
          <w:p w:rsidR="0032239C" w:rsidRPr="000246E9" w:rsidRDefault="001411D2" w:rsidP="001411D2">
            <w:pPr>
              <w:shd w:val="clear" w:color="auto" w:fill="FFFFFF"/>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 xml:space="preserve">Звернення особи, якій надано статус </w:t>
            </w:r>
            <w:r w:rsidRPr="000246E9">
              <w:rPr>
                <w:rFonts w:ascii="Times New Roman" w:hAnsi="Times New Roman" w:cs="Times New Roman"/>
                <w:bCs/>
                <w:color w:val="0D0D0D" w:themeColor="text1" w:themeTint="F2"/>
                <w:sz w:val="27"/>
                <w:szCs w:val="27"/>
              </w:rPr>
              <w:t>члена сім’ї загиблого (померлого) ветерана війни/члена сім’ї загиблого (померлого) Захисника чи Захисниці України</w:t>
            </w:r>
            <w:r w:rsidRPr="000246E9">
              <w:rPr>
                <w:rFonts w:ascii="Times New Roman" w:hAnsi="Times New Roman" w:cs="Times New Roman"/>
                <w:color w:val="0D0D0D" w:themeColor="text1" w:themeTint="F2"/>
                <w:sz w:val="27"/>
                <w:szCs w:val="27"/>
              </w:rPr>
              <w:t>, або особи, яка подала заяву про надання такого статусу</w:t>
            </w:r>
          </w:p>
        </w:tc>
      </w:tr>
      <w:tr w:rsidR="000246E9" w:rsidRPr="000246E9" w:rsidTr="009203B7">
        <w:tc>
          <w:tcPr>
            <w:tcW w:w="577" w:type="dxa"/>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7</w:t>
            </w:r>
          </w:p>
        </w:tc>
        <w:tc>
          <w:tcPr>
            <w:tcW w:w="5732" w:type="dxa"/>
            <w:tcBorders>
              <w:top w:val="single" w:sz="6" w:space="0" w:color="000000"/>
              <w:left w:val="single" w:sz="6" w:space="0" w:color="000000"/>
              <w:bottom w:val="single" w:sz="6" w:space="0" w:color="000000"/>
              <w:right w:val="single" w:sz="6" w:space="0" w:color="000000"/>
            </w:tcBorders>
          </w:tcPr>
          <w:p w:rsidR="0032239C" w:rsidRPr="000246E9" w:rsidRDefault="00F35A6C" w:rsidP="003B3056">
            <w:pPr>
              <w:keepNext/>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Перелік документів, необхідних для отримання адміністративної послуги</w:t>
            </w:r>
          </w:p>
        </w:tc>
        <w:tc>
          <w:tcPr>
            <w:tcW w:w="8365" w:type="dxa"/>
            <w:tcBorders>
              <w:top w:val="single" w:sz="6" w:space="0" w:color="000000"/>
              <w:left w:val="single" w:sz="6" w:space="0" w:color="000000"/>
              <w:bottom w:val="single" w:sz="6" w:space="0" w:color="000000"/>
              <w:right w:val="single" w:sz="6" w:space="0" w:color="000000"/>
            </w:tcBorders>
          </w:tcPr>
          <w:p w:rsidR="009203B7" w:rsidRPr="000246E9" w:rsidRDefault="009203B7" w:rsidP="001F5A5B">
            <w:pPr>
              <w:keepNext/>
              <w:pBdr>
                <w:top w:val="nil"/>
                <w:left w:val="nil"/>
                <w:bottom w:val="nil"/>
                <w:right w:val="nil"/>
                <w:between w:val="nil"/>
              </w:pBdr>
              <w:jc w:val="both"/>
              <w:rPr>
                <w:rFonts w:ascii="Times New Roman" w:hAnsi="Times New Roman" w:cs="Times New Roman"/>
                <w:b/>
                <w:bCs/>
                <w:color w:val="0D0D0D" w:themeColor="text1" w:themeTint="F2"/>
                <w:sz w:val="27"/>
                <w:szCs w:val="27"/>
              </w:rPr>
            </w:pPr>
            <w:r w:rsidRPr="000246E9">
              <w:rPr>
                <w:rFonts w:ascii="Times New Roman" w:hAnsi="Times New Roman" w:cs="Times New Roman"/>
                <w:b/>
                <w:bCs/>
                <w:color w:val="0D0D0D" w:themeColor="text1" w:themeTint="F2"/>
                <w:sz w:val="27"/>
                <w:szCs w:val="27"/>
              </w:rPr>
              <w:t>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 (далі</w:t>
            </w:r>
            <w:r w:rsidR="00FA38CC" w:rsidRPr="000246E9">
              <w:rPr>
                <w:rFonts w:ascii="Times New Roman" w:eastAsia="Times New Roman" w:hAnsi="Times New Roman" w:cs="Times New Roman"/>
                <w:b/>
                <w:bCs/>
                <w:color w:val="0D0D0D" w:themeColor="text1" w:themeTint="F2"/>
                <w:sz w:val="27"/>
                <w:szCs w:val="27"/>
              </w:rPr>
              <w:t xml:space="preserve"> – </w:t>
            </w:r>
            <w:r w:rsidRPr="000246E9">
              <w:rPr>
                <w:rFonts w:ascii="Times New Roman" w:hAnsi="Times New Roman" w:cs="Times New Roman"/>
                <w:b/>
                <w:bCs/>
                <w:color w:val="0D0D0D" w:themeColor="text1" w:themeTint="F2"/>
                <w:sz w:val="27"/>
                <w:szCs w:val="27"/>
              </w:rPr>
              <w:t>місцевий структурний підрозділ з питань ветеранської політики</w:t>
            </w:r>
            <w:r w:rsidRPr="000246E9">
              <w:rPr>
                <w:rFonts w:ascii="Times New Roman" w:hAnsi="Times New Roman" w:cs="Times New Roman"/>
                <w:color w:val="0D0D0D" w:themeColor="text1" w:themeTint="F2"/>
                <w:sz w:val="27"/>
                <w:szCs w:val="27"/>
              </w:rPr>
              <w:t>)</w:t>
            </w:r>
            <w:r w:rsidRPr="000246E9">
              <w:rPr>
                <w:rFonts w:ascii="Times New Roman" w:hAnsi="Times New Roman" w:cs="Times New Roman"/>
                <w:b/>
                <w:bCs/>
                <w:color w:val="0D0D0D" w:themeColor="text1" w:themeTint="F2"/>
                <w:sz w:val="27"/>
                <w:szCs w:val="27"/>
              </w:rPr>
              <w:t xml:space="preserve"> подається:</w:t>
            </w:r>
          </w:p>
          <w:p w:rsidR="001411D2" w:rsidRPr="000246E9" w:rsidRDefault="001411D2" w:rsidP="001F5A5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заява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адреса електронної пошти, номер телефону, спосіб отримання посвідчення (за місцем оформлення посвідчення ветерана – повне найменування та місцезнаходження місцевого структурного підрозділу з питань ветеранської політики або у центрі надання адміністративних послуг (далі – Центр) – повне найменування та місцезнаходження) та додаються:</w:t>
            </w:r>
          </w:p>
          <w:p w:rsidR="001411D2" w:rsidRPr="000246E9" w:rsidRDefault="001411D2" w:rsidP="001F5A5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1) копія документа, який посвідчує особу законного представника або уповноваженої особи, та копія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rsidR="001411D2" w:rsidRPr="000246E9" w:rsidRDefault="001411D2" w:rsidP="001F5A5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2) копія довідки про взяття на облік внутрішньо переміщеної особи (для внутрішньо переміщених осіб);</w:t>
            </w:r>
          </w:p>
          <w:p w:rsidR="001411D2" w:rsidRPr="000246E9" w:rsidRDefault="001411D2" w:rsidP="001F5A5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3) витяг з Єдиного державного реєстру ветеранів війни;</w:t>
            </w:r>
          </w:p>
          <w:p w:rsidR="001411D2" w:rsidRPr="000246E9" w:rsidRDefault="001411D2" w:rsidP="001F5A5B">
            <w:pPr>
              <w:keepNext/>
              <w:pBdr>
                <w:top w:val="nil"/>
                <w:left w:val="nil"/>
                <w:bottom w:val="nil"/>
                <w:right w:val="nil"/>
                <w:between w:val="nil"/>
              </w:pBdr>
              <w:ind w:firstLine="567"/>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4) копія свідоцтва про народження або витяг з Державного реєстру актів цивільного стану громадян про державну реєстрацію народження дитини;</w:t>
            </w:r>
          </w:p>
          <w:p w:rsidR="001411D2" w:rsidRPr="000246E9" w:rsidRDefault="001411D2" w:rsidP="00CA5D75">
            <w:pPr>
              <w:keepNext/>
              <w:pBdr>
                <w:top w:val="nil"/>
                <w:left w:val="nil"/>
                <w:bottom w:val="nil"/>
                <w:right w:val="nil"/>
                <w:between w:val="nil"/>
              </w:pBdr>
              <w:spacing w:after="120"/>
              <w:ind w:firstLine="567"/>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5) фотокартка розміром 3х4 сантиметри.</w:t>
            </w:r>
          </w:p>
          <w:p w:rsidR="00CA5D75" w:rsidRPr="007B1F3E" w:rsidRDefault="00CA5D75" w:rsidP="00CA5D75">
            <w:pPr>
              <w:keepNext/>
              <w:pBdr>
                <w:top w:val="nil"/>
                <w:left w:val="nil"/>
                <w:bottom w:val="nil"/>
                <w:right w:val="nil"/>
                <w:between w:val="nil"/>
              </w:pBdr>
              <w:spacing w:after="240"/>
              <w:ind w:firstLine="567"/>
              <w:jc w:val="both"/>
              <w:rPr>
                <w:rFonts w:ascii="Times New Roman" w:hAnsi="Times New Roman" w:cs="Times New Roman"/>
                <w:color w:val="0D0D0D" w:themeColor="text1" w:themeTint="F2"/>
                <w:sz w:val="27"/>
                <w:szCs w:val="27"/>
              </w:rPr>
            </w:pPr>
            <w:r>
              <w:rPr>
                <w:rFonts w:ascii="Times New Roman" w:hAnsi="Times New Roman" w:cs="Times New Roman"/>
                <w:color w:val="0D0D0D" w:themeColor="text1" w:themeTint="F2"/>
                <w:sz w:val="27"/>
                <w:szCs w:val="27"/>
              </w:rPr>
              <w:t>Інформація про бажання отримати посвідчення може зазначатися заявником у заяві про надання статусу за умовами подання необхідних копій документів та фотокартки.</w:t>
            </w:r>
          </w:p>
          <w:p w:rsidR="001411D2" w:rsidRPr="000246E9" w:rsidRDefault="001411D2" w:rsidP="001F5A5B">
            <w:pPr>
              <w:keepNext/>
              <w:pBdr>
                <w:top w:val="nil"/>
                <w:left w:val="nil"/>
                <w:bottom w:val="nil"/>
                <w:right w:val="nil"/>
                <w:between w:val="nil"/>
              </w:pBdr>
              <w:jc w:val="both"/>
              <w:rPr>
                <w:rFonts w:ascii="Times New Roman" w:hAnsi="Times New Roman" w:cs="Times New Roman"/>
                <w:i/>
                <w:iCs/>
                <w:color w:val="0D0D0D" w:themeColor="text1" w:themeTint="F2"/>
                <w:sz w:val="27"/>
                <w:szCs w:val="27"/>
              </w:rPr>
            </w:pPr>
            <w:r w:rsidRPr="000246E9">
              <w:rPr>
                <w:rFonts w:ascii="Times New Roman" w:hAnsi="Times New Roman" w:cs="Times New Roman"/>
                <w:i/>
                <w:iCs/>
                <w:color w:val="0D0D0D" w:themeColor="text1" w:themeTint="F2"/>
                <w:sz w:val="27"/>
                <w:szCs w:val="27"/>
              </w:rPr>
              <w:t>Примітка:</w:t>
            </w:r>
          </w:p>
          <w:p w:rsidR="00667E2B" w:rsidRDefault="001411D2" w:rsidP="001F5A5B">
            <w:pPr>
              <w:keepNext/>
              <w:pBdr>
                <w:top w:val="nil"/>
                <w:left w:val="nil"/>
                <w:bottom w:val="nil"/>
                <w:right w:val="nil"/>
                <w:between w:val="nil"/>
              </w:pBdr>
              <w:jc w:val="both"/>
              <w:rPr>
                <w:rFonts w:ascii="Times New Roman" w:hAnsi="Times New Roman" w:cs="Times New Roman"/>
                <w:i/>
                <w:iCs/>
                <w:color w:val="0D0D0D" w:themeColor="text1" w:themeTint="F2"/>
                <w:sz w:val="27"/>
                <w:szCs w:val="27"/>
              </w:rPr>
            </w:pPr>
            <w:r w:rsidRPr="000246E9">
              <w:rPr>
                <w:rFonts w:ascii="Times New Roman" w:hAnsi="Times New Roman" w:cs="Times New Roman"/>
                <w:i/>
                <w:iCs/>
                <w:color w:val="0D0D0D" w:themeColor="text1" w:themeTint="F2"/>
                <w:sz w:val="27"/>
                <w:szCs w:val="27"/>
              </w:rPr>
              <w:t>копії документів, що додаються до заяви, звіряються з оригіналами</w:t>
            </w:r>
            <w:r w:rsidR="00CA5D75">
              <w:rPr>
                <w:rFonts w:ascii="Times New Roman" w:hAnsi="Times New Roman" w:cs="Times New Roman"/>
                <w:i/>
                <w:iCs/>
                <w:color w:val="0D0D0D" w:themeColor="text1" w:themeTint="F2"/>
                <w:sz w:val="27"/>
                <w:szCs w:val="27"/>
              </w:rPr>
              <w:t>;</w:t>
            </w:r>
          </w:p>
          <w:p w:rsidR="00CA5D75" w:rsidRPr="000246E9" w:rsidRDefault="00CA5D75" w:rsidP="001F5A5B">
            <w:pPr>
              <w:keepNext/>
              <w:pBdr>
                <w:top w:val="nil"/>
                <w:left w:val="nil"/>
                <w:bottom w:val="nil"/>
                <w:right w:val="nil"/>
                <w:between w:val="nil"/>
              </w:pBdr>
              <w:jc w:val="both"/>
              <w:rPr>
                <w:rFonts w:ascii="Times New Roman" w:eastAsia="Times New Roman" w:hAnsi="Times New Roman" w:cs="Times New Roman"/>
                <w:bCs/>
                <w:color w:val="0D0D0D" w:themeColor="text1" w:themeTint="F2"/>
                <w:sz w:val="27"/>
                <w:szCs w:val="27"/>
              </w:rPr>
            </w:pPr>
            <w:r>
              <w:rPr>
                <w:rFonts w:ascii="Times New Roman" w:hAnsi="Times New Roman" w:cs="Times New Roman"/>
                <w:i/>
                <w:iCs/>
                <w:color w:val="0D0D0D" w:themeColor="text1" w:themeTint="F2"/>
                <w:sz w:val="27"/>
                <w:szCs w:val="27"/>
              </w:rPr>
              <w:t>дітям віком до 14 років фото у посвідчення вклеюється за бажанням одного з батьків, опікуна, піклувальника або іншого законного представника.</w:t>
            </w:r>
          </w:p>
        </w:tc>
      </w:tr>
      <w:tr w:rsidR="000246E9" w:rsidRPr="000246E9" w:rsidTr="009203B7">
        <w:tc>
          <w:tcPr>
            <w:tcW w:w="577" w:type="dxa"/>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8</w:t>
            </w:r>
          </w:p>
        </w:tc>
        <w:tc>
          <w:tcPr>
            <w:tcW w:w="5732" w:type="dxa"/>
            <w:tcBorders>
              <w:top w:val="single" w:sz="6" w:space="0" w:color="000000"/>
              <w:left w:val="single" w:sz="6" w:space="0" w:color="000000"/>
              <w:bottom w:val="single" w:sz="6" w:space="0" w:color="000000"/>
              <w:right w:val="single" w:sz="6" w:space="0" w:color="000000"/>
            </w:tcBorders>
          </w:tcPr>
          <w:p w:rsidR="0032239C" w:rsidRPr="000246E9" w:rsidRDefault="00F35A6C" w:rsidP="00412E66">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Спосіб подання документів, необхідних для отримання адміністративної послуги</w:t>
            </w:r>
          </w:p>
        </w:tc>
        <w:tc>
          <w:tcPr>
            <w:tcW w:w="8365" w:type="dxa"/>
            <w:tcBorders>
              <w:top w:val="single" w:sz="6" w:space="0" w:color="000000"/>
              <w:left w:val="single" w:sz="6" w:space="0" w:color="000000"/>
              <w:bottom w:val="single" w:sz="6" w:space="0" w:color="000000"/>
              <w:right w:val="single" w:sz="6" w:space="0" w:color="000000"/>
            </w:tcBorders>
          </w:tcPr>
          <w:p w:rsidR="001411D2" w:rsidRPr="000246E9" w:rsidRDefault="001411D2" w:rsidP="00763BF4">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Заява разом із доданими до неї копіями (сканованими копіями) документів подається:</w:t>
            </w:r>
          </w:p>
          <w:p w:rsidR="001411D2" w:rsidRPr="000246E9" w:rsidRDefault="001411D2" w:rsidP="001411D2">
            <w:pPr>
              <w:ind w:firstLine="567"/>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1. Безпосередньо місцевому структурному підрозділу з питань ветеранської політики </w:t>
            </w:r>
            <w:r w:rsidRPr="000246E9">
              <w:rPr>
                <w:rFonts w:ascii="Times New Roman" w:eastAsia="Times New Roman" w:hAnsi="Times New Roman" w:cs="Times New Roman"/>
                <w:color w:val="0D0D0D" w:themeColor="text1" w:themeTint="F2"/>
                <w:spacing w:val="-4"/>
                <w:sz w:val="27"/>
                <w:szCs w:val="27"/>
              </w:rPr>
              <w:t xml:space="preserve">– </w:t>
            </w:r>
            <w:r w:rsidRPr="000246E9">
              <w:rPr>
                <w:rFonts w:ascii="Times New Roman" w:eastAsia="Times New Roman" w:hAnsi="Times New Roman" w:cs="Times New Roman"/>
                <w:color w:val="0D0D0D" w:themeColor="text1" w:themeTint="F2"/>
                <w:sz w:val="27"/>
                <w:szCs w:val="27"/>
              </w:rPr>
              <w:t>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p w:rsidR="0032239C" w:rsidRPr="000246E9" w:rsidRDefault="001411D2" w:rsidP="001411D2">
            <w:pPr>
              <w:ind w:firstLine="567"/>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2. Через центр особисто з пред’явленням документа, що посвідчує особу заявника, або через законного представника чи уповноважену особу </w:t>
            </w:r>
            <w:r w:rsidRPr="000246E9">
              <w:rPr>
                <w:rFonts w:ascii="Times New Roman" w:eastAsia="Times New Roman" w:hAnsi="Times New Roman" w:cs="Times New Roman"/>
                <w:color w:val="0D0D0D" w:themeColor="text1" w:themeTint="F2"/>
                <w:spacing w:val="-4"/>
                <w:sz w:val="27"/>
                <w:szCs w:val="27"/>
              </w:rPr>
              <w:t xml:space="preserve">– </w:t>
            </w:r>
            <w:r w:rsidRPr="000246E9">
              <w:rPr>
                <w:rFonts w:ascii="Times New Roman" w:eastAsia="Times New Roman" w:hAnsi="Times New Roman" w:cs="Times New Roman"/>
                <w:color w:val="0D0D0D" w:themeColor="text1" w:themeTint="F2"/>
                <w:sz w:val="27"/>
                <w:szCs w:val="27"/>
              </w:rPr>
              <w:t>у паперовій формі за задекларованим/зареєстрованим місцем проживання (перебування) або за адресою фактичного місця проживання (для внутрішньо переміщених осіб).</w:t>
            </w:r>
          </w:p>
        </w:tc>
      </w:tr>
      <w:tr w:rsidR="000246E9" w:rsidRPr="000246E9" w:rsidTr="009203B7">
        <w:tc>
          <w:tcPr>
            <w:tcW w:w="577" w:type="dxa"/>
            <w:tcBorders>
              <w:top w:val="single" w:sz="6" w:space="0" w:color="000000"/>
              <w:left w:val="single" w:sz="6" w:space="0" w:color="000000"/>
              <w:bottom w:val="single" w:sz="6" w:space="0" w:color="000000"/>
              <w:right w:val="single" w:sz="6" w:space="0" w:color="000000"/>
            </w:tcBorders>
          </w:tcPr>
          <w:p w:rsidR="0032239C" w:rsidRPr="000246E9" w:rsidRDefault="00F35A6C">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9</w:t>
            </w:r>
          </w:p>
        </w:tc>
        <w:tc>
          <w:tcPr>
            <w:tcW w:w="5732" w:type="dxa"/>
            <w:tcBorders>
              <w:top w:val="single" w:sz="6" w:space="0" w:color="000000"/>
              <w:left w:val="single" w:sz="6" w:space="0" w:color="000000"/>
              <w:bottom w:val="single" w:sz="6" w:space="0" w:color="000000"/>
              <w:right w:val="single" w:sz="6" w:space="0" w:color="000000"/>
            </w:tcBorders>
          </w:tcPr>
          <w:p w:rsidR="0032239C" w:rsidRPr="000246E9" w:rsidRDefault="00F35A6C" w:rsidP="00412E66">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Платність (безоплатність) надання адміністративної послуги</w:t>
            </w:r>
          </w:p>
        </w:tc>
        <w:tc>
          <w:tcPr>
            <w:tcW w:w="8365" w:type="dxa"/>
            <w:tcBorders>
              <w:top w:val="single" w:sz="6" w:space="0" w:color="000000"/>
              <w:left w:val="single" w:sz="6" w:space="0" w:color="000000"/>
              <w:bottom w:val="single" w:sz="6" w:space="0" w:color="000000"/>
              <w:right w:val="single" w:sz="6" w:space="0" w:color="000000"/>
            </w:tcBorders>
          </w:tcPr>
          <w:p w:rsidR="0032239C" w:rsidRPr="000246E9" w:rsidRDefault="00F35A6C">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Безоплатно</w:t>
            </w:r>
          </w:p>
        </w:tc>
      </w:tr>
      <w:tr w:rsidR="000246E9" w:rsidRPr="000246E9" w:rsidTr="00C36AA1">
        <w:trPr>
          <w:trHeight w:val="2806"/>
        </w:trPr>
        <w:tc>
          <w:tcPr>
            <w:tcW w:w="577"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jc w:val="cente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10</w:t>
            </w:r>
          </w:p>
        </w:tc>
        <w:tc>
          <w:tcPr>
            <w:tcW w:w="5732"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Строк надання адміністративної послуги</w:t>
            </w:r>
          </w:p>
        </w:tc>
        <w:tc>
          <w:tcPr>
            <w:tcW w:w="8365" w:type="dxa"/>
            <w:tcBorders>
              <w:top w:val="single" w:sz="6" w:space="0" w:color="000000"/>
              <w:left w:val="single" w:sz="6" w:space="0" w:color="000000"/>
              <w:bottom w:val="single" w:sz="6" w:space="0" w:color="000000"/>
              <w:right w:val="single" w:sz="6" w:space="0" w:color="000000"/>
            </w:tcBorders>
          </w:tcPr>
          <w:p w:rsidR="001411D2" w:rsidRPr="000246E9" w:rsidRDefault="001411D2" w:rsidP="001411D2">
            <w:pPr>
              <w:shd w:val="clear" w:color="auto" w:fill="FFFFFF"/>
              <w:jc w:val="both"/>
              <w:rPr>
                <w:rFonts w:ascii="Times New Roman" w:hAnsi="Times New Roman" w:cs="Times New Roman"/>
                <w:b/>
                <w:bCs/>
                <w:i/>
                <w:iCs/>
                <w:color w:val="0D0D0D" w:themeColor="text1" w:themeTint="F2"/>
                <w:sz w:val="27"/>
                <w:szCs w:val="27"/>
              </w:rPr>
            </w:pPr>
            <w:r w:rsidRPr="000246E9">
              <w:rPr>
                <w:rFonts w:ascii="Times New Roman" w:hAnsi="Times New Roman" w:cs="Times New Roman"/>
                <w:color w:val="0D0D0D" w:themeColor="text1" w:themeTint="F2"/>
                <w:sz w:val="27"/>
                <w:szCs w:val="27"/>
              </w:rPr>
              <w:t xml:space="preserve">5 </w:t>
            </w:r>
            <w:r w:rsidRPr="000246E9">
              <w:rPr>
                <w:rFonts w:ascii="Times New Roman" w:hAnsi="Times New Roman" w:cs="Times New Roman"/>
                <w:color w:val="0D0D0D" w:themeColor="text1" w:themeTint="F2"/>
                <w:sz w:val="27"/>
                <w:szCs w:val="27"/>
                <w:shd w:val="clear" w:color="auto" w:fill="FFFFFF"/>
              </w:rPr>
              <w:t>календарних днів</w:t>
            </w:r>
            <w:r w:rsidRPr="000246E9">
              <w:rPr>
                <w:rFonts w:ascii="Times New Roman" w:hAnsi="Times New Roman" w:cs="Times New Roman"/>
                <w:color w:val="0D0D0D" w:themeColor="text1" w:themeTint="F2"/>
                <w:sz w:val="27"/>
                <w:szCs w:val="27"/>
              </w:rPr>
              <w:t xml:space="preserve"> </w:t>
            </w:r>
            <w:r w:rsidRPr="000246E9">
              <w:rPr>
                <w:rFonts w:ascii="Times New Roman" w:eastAsia="Times New Roman" w:hAnsi="Times New Roman" w:cs="Times New Roman"/>
                <w:color w:val="0D0D0D" w:themeColor="text1" w:themeTint="F2"/>
                <w:sz w:val="27"/>
                <w:szCs w:val="27"/>
              </w:rPr>
              <w:t xml:space="preserve">з дня надходження заяви </w:t>
            </w:r>
            <w:r w:rsidRPr="000246E9">
              <w:rPr>
                <w:rFonts w:ascii="Times New Roman" w:hAnsi="Times New Roman" w:cs="Times New Roman"/>
                <w:color w:val="0D0D0D" w:themeColor="text1" w:themeTint="F2"/>
                <w:sz w:val="27"/>
                <w:szCs w:val="27"/>
              </w:rPr>
              <w:t xml:space="preserve">особи, якій надано статус </w:t>
            </w:r>
            <w:r w:rsidRPr="000246E9">
              <w:rPr>
                <w:rFonts w:ascii="Times New Roman" w:hAnsi="Times New Roman" w:cs="Times New Roman"/>
                <w:bCs/>
                <w:color w:val="0D0D0D" w:themeColor="text1" w:themeTint="F2"/>
                <w:sz w:val="27"/>
                <w:szCs w:val="27"/>
              </w:rPr>
              <w:t>члена сім’ї загиблого (померлого) ветерана війни/члена сім’ї загиблого (померлого) Захисника чи Захисниці України</w:t>
            </w:r>
            <w:r w:rsidRPr="000246E9">
              <w:rPr>
                <w:rFonts w:ascii="Times New Roman" w:hAnsi="Times New Roman" w:cs="Times New Roman"/>
                <w:color w:val="0D0D0D" w:themeColor="text1" w:themeTint="F2"/>
                <w:sz w:val="27"/>
                <w:szCs w:val="27"/>
              </w:rPr>
              <w:t xml:space="preserve">, </w:t>
            </w:r>
            <w:r w:rsidRPr="000246E9">
              <w:rPr>
                <w:rFonts w:ascii="Times New Roman" w:hAnsi="Times New Roman" w:cs="Times New Roman"/>
                <w:color w:val="0D0D0D" w:themeColor="text1" w:themeTint="F2"/>
                <w:sz w:val="27"/>
                <w:szCs w:val="27"/>
                <w:shd w:val="clear" w:color="auto" w:fill="FFFFFF"/>
              </w:rPr>
              <w:t>з усіма необхідними документами.</w:t>
            </w:r>
          </w:p>
          <w:p w:rsidR="00CB5FE3" w:rsidRPr="000246E9" w:rsidRDefault="001411D2" w:rsidP="005B7CFB">
            <w:pPr>
              <w:shd w:val="clear" w:color="auto" w:fill="FFFFFF"/>
              <w:jc w:val="both"/>
              <w:rPr>
                <w:rFonts w:ascii="Times New Roman" w:eastAsia="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 xml:space="preserve">У разі якщо заява подана одночасно із заявою про надання статусу </w:t>
            </w:r>
            <w:r w:rsidRPr="000246E9">
              <w:rPr>
                <w:rFonts w:ascii="Times New Roman" w:hAnsi="Times New Roman" w:cs="Times New Roman"/>
                <w:bCs/>
                <w:color w:val="0D0D0D" w:themeColor="text1" w:themeTint="F2"/>
                <w:sz w:val="27"/>
                <w:szCs w:val="27"/>
              </w:rPr>
              <w:t>члена сім’ї загиблого (померлого) ветерана війни/члена сім’ї загиблого (померлого) Захисника чи Захисниці України</w:t>
            </w:r>
            <w:r w:rsidRPr="000246E9">
              <w:rPr>
                <w:rFonts w:ascii="Times New Roman" w:hAnsi="Times New Roman" w:cs="Times New Roman"/>
                <w:color w:val="0D0D0D" w:themeColor="text1" w:themeTint="F2"/>
                <w:sz w:val="27"/>
                <w:szCs w:val="27"/>
              </w:rPr>
              <w:t>, строк продовжується на період надання відповідної адміністративної послуги — 30 календарних днів</w:t>
            </w:r>
          </w:p>
        </w:tc>
      </w:tr>
      <w:tr w:rsidR="000246E9" w:rsidRPr="000246E9" w:rsidTr="009203B7">
        <w:tc>
          <w:tcPr>
            <w:tcW w:w="577"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11</w:t>
            </w:r>
          </w:p>
        </w:tc>
        <w:tc>
          <w:tcPr>
            <w:tcW w:w="5732"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Перелік підстав для відмови у наданні адміністративної послуги</w:t>
            </w:r>
          </w:p>
        </w:tc>
        <w:tc>
          <w:tcPr>
            <w:tcW w:w="8365"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tabs>
                <w:tab w:val="left" w:pos="1565"/>
              </w:tabs>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 xml:space="preserve">Подання неповного </w:t>
            </w:r>
            <w:r w:rsidR="00FE2B9D" w:rsidRPr="000246E9">
              <w:rPr>
                <w:rFonts w:ascii="Times New Roman" w:hAnsi="Times New Roman" w:cs="Times New Roman"/>
                <w:color w:val="0D0D0D" w:themeColor="text1" w:themeTint="F2"/>
                <w:sz w:val="27"/>
                <w:szCs w:val="27"/>
              </w:rPr>
              <w:t>комплекту</w:t>
            </w:r>
            <w:r w:rsidRPr="000246E9">
              <w:rPr>
                <w:rFonts w:ascii="Times New Roman" w:eastAsia="Times New Roman" w:hAnsi="Times New Roman" w:cs="Times New Roman"/>
                <w:color w:val="0D0D0D" w:themeColor="text1" w:themeTint="F2"/>
                <w:sz w:val="27"/>
                <w:szCs w:val="27"/>
              </w:rPr>
              <w:t xml:space="preserve"> документів</w:t>
            </w:r>
          </w:p>
        </w:tc>
      </w:tr>
      <w:tr w:rsidR="000246E9" w:rsidRPr="000246E9" w:rsidTr="001411D2">
        <w:trPr>
          <w:trHeight w:val="532"/>
        </w:trPr>
        <w:tc>
          <w:tcPr>
            <w:tcW w:w="577"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12</w:t>
            </w:r>
          </w:p>
        </w:tc>
        <w:tc>
          <w:tcPr>
            <w:tcW w:w="5732"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Результат надання адміністративної послуги</w:t>
            </w:r>
          </w:p>
        </w:tc>
        <w:tc>
          <w:tcPr>
            <w:tcW w:w="8365" w:type="dxa"/>
            <w:tcBorders>
              <w:top w:val="single" w:sz="6" w:space="0" w:color="000000"/>
              <w:left w:val="single" w:sz="6" w:space="0" w:color="000000"/>
              <w:bottom w:val="single" w:sz="6" w:space="0" w:color="000000"/>
              <w:right w:val="single" w:sz="6" w:space="0" w:color="000000"/>
            </w:tcBorders>
          </w:tcPr>
          <w:p w:rsidR="00CB5FE3" w:rsidRPr="000246E9" w:rsidRDefault="001411D2" w:rsidP="00CB5FE3">
            <w:pPr>
              <w:pStyle w:val="rvps2"/>
              <w:shd w:val="clear" w:color="auto" w:fill="FFFFFF"/>
              <w:spacing w:before="0" w:beforeAutospacing="0" w:after="0" w:afterAutospacing="0"/>
              <w:jc w:val="both"/>
              <w:rPr>
                <w:color w:val="0D0D0D" w:themeColor="text1" w:themeTint="F2"/>
                <w:sz w:val="27"/>
                <w:szCs w:val="27"/>
              </w:rPr>
            </w:pPr>
            <w:r w:rsidRPr="000246E9">
              <w:rPr>
                <w:color w:val="0D0D0D" w:themeColor="text1" w:themeTint="F2"/>
                <w:sz w:val="27"/>
                <w:szCs w:val="27"/>
              </w:rPr>
              <w:t>Видача відповідного посвідчення</w:t>
            </w:r>
            <w:bookmarkStart w:id="3" w:name="bookmark=id.3znysh7" w:colFirst="0" w:colLast="0"/>
            <w:bookmarkEnd w:id="3"/>
            <w:r w:rsidRPr="000246E9">
              <w:rPr>
                <w:color w:val="0D0D0D" w:themeColor="text1" w:themeTint="F2"/>
                <w:sz w:val="27"/>
                <w:szCs w:val="27"/>
              </w:rPr>
              <w:t>/відмова у видачі відповідного посвідчення</w:t>
            </w:r>
          </w:p>
        </w:tc>
      </w:tr>
      <w:tr w:rsidR="000B6F40" w:rsidRPr="000246E9" w:rsidTr="009203B7">
        <w:trPr>
          <w:trHeight w:val="536"/>
        </w:trPr>
        <w:tc>
          <w:tcPr>
            <w:tcW w:w="577"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13</w:t>
            </w:r>
          </w:p>
        </w:tc>
        <w:tc>
          <w:tcPr>
            <w:tcW w:w="5732"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jc w:val="both"/>
              <w:rPr>
                <w:rFonts w:ascii="Times New Roman" w:eastAsia="Times New Roman" w:hAnsi="Times New Roman" w:cs="Times New Roman"/>
                <w:color w:val="0D0D0D" w:themeColor="text1" w:themeTint="F2"/>
                <w:sz w:val="27"/>
                <w:szCs w:val="27"/>
              </w:rPr>
            </w:pPr>
            <w:r w:rsidRPr="000246E9">
              <w:rPr>
                <w:rFonts w:ascii="Times New Roman" w:eastAsia="Times New Roman" w:hAnsi="Times New Roman" w:cs="Times New Roman"/>
                <w:color w:val="0D0D0D" w:themeColor="text1" w:themeTint="F2"/>
                <w:sz w:val="27"/>
                <w:szCs w:val="27"/>
              </w:rPr>
              <w:t>Способи отримання відповіді (результату)</w:t>
            </w:r>
          </w:p>
        </w:tc>
        <w:tc>
          <w:tcPr>
            <w:tcW w:w="8365" w:type="dxa"/>
            <w:tcBorders>
              <w:top w:val="single" w:sz="6" w:space="0" w:color="000000"/>
              <w:left w:val="single" w:sz="6" w:space="0" w:color="000000"/>
              <w:bottom w:val="single" w:sz="6" w:space="0" w:color="000000"/>
              <w:right w:val="single" w:sz="6" w:space="0" w:color="000000"/>
            </w:tcBorders>
          </w:tcPr>
          <w:p w:rsidR="00CB5FE3" w:rsidRPr="000246E9" w:rsidRDefault="00CB5FE3" w:rsidP="00CB5FE3">
            <w:pPr>
              <w:keepNext/>
              <w:jc w:val="both"/>
              <w:rPr>
                <w:rFonts w:ascii="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1. Особисто</w:t>
            </w:r>
          </w:p>
          <w:p w:rsidR="00CB5FE3" w:rsidRPr="000246E9" w:rsidRDefault="00CB5FE3" w:rsidP="00CB5FE3">
            <w:pPr>
              <w:keepNext/>
              <w:jc w:val="both"/>
              <w:rPr>
                <w:rFonts w:ascii="Times New Roman" w:eastAsia="Times New Roman" w:hAnsi="Times New Roman" w:cs="Times New Roman"/>
                <w:color w:val="0D0D0D" w:themeColor="text1" w:themeTint="F2"/>
                <w:sz w:val="27"/>
                <w:szCs w:val="27"/>
              </w:rPr>
            </w:pPr>
            <w:r w:rsidRPr="000246E9">
              <w:rPr>
                <w:rFonts w:ascii="Times New Roman" w:hAnsi="Times New Roman" w:cs="Times New Roman"/>
                <w:color w:val="0D0D0D" w:themeColor="text1" w:themeTint="F2"/>
                <w:sz w:val="27"/>
                <w:szCs w:val="27"/>
              </w:rPr>
              <w:t>2. Через законного представника чи уповноважену особу</w:t>
            </w:r>
          </w:p>
        </w:tc>
      </w:tr>
    </w:tbl>
    <w:p w:rsidR="006D3ADF" w:rsidRPr="000246E9" w:rsidRDefault="006D3ADF" w:rsidP="006D3ADF">
      <w:pPr>
        <w:jc w:val="both"/>
        <w:rPr>
          <w:rFonts w:ascii="Times New Roman" w:eastAsia="Times New Roman" w:hAnsi="Times New Roman" w:cs="Times New Roman"/>
          <w:bCs/>
          <w:color w:val="0D0D0D" w:themeColor="text1" w:themeTint="F2"/>
          <w:sz w:val="27"/>
          <w:szCs w:val="27"/>
        </w:rPr>
      </w:pPr>
      <w:bookmarkStart w:id="4" w:name="30j0zll" w:colFirst="0" w:colLast="0"/>
      <w:bookmarkEnd w:id="4"/>
    </w:p>
    <w:p w:rsidR="006D3ADF" w:rsidRDefault="006D3ADF" w:rsidP="006D3ADF">
      <w:pPr>
        <w:jc w:val="both"/>
        <w:rPr>
          <w:rFonts w:ascii="Times New Roman" w:eastAsia="Times New Roman" w:hAnsi="Times New Roman" w:cs="Times New Roman"/>
          <w:bCs/>
          <w:color w:val="0D0D0D" w:themeColor="text1" w:themeTint="F2"/>
          <w:sz w:val="27"/>
          <w:szCs w:val="27"/>
        </w:rPr>
      </w:pPr>
    </w:p>
    <w:p w:rsidR="00753408" w:rsidRPr="000246E9" w:rsidRDefault="00753408" w:rsidP="006D3ADF">
      <w:pPr>
        <w:jc w:val="both"/>
        <w:rPr>
          <w:rFonts w:ascii="Times New Roman" w:eastAsia="Times New Roman" w:hAnsi="Times New Roman" w:cs="Times New Roman"/>
          <w:bCs/>
          <w:color w:val="0D0D0D" w:themeColor="text1" w:themeTint="F2"/>
          <w:sz w:val="27"/>
          <w:szCs w:val="27"/>
        </w:rPr>
      </w:pPr>
    </w:p>
    <w:bookmarkEnd w:id="0"/>
    <w:p w:rsidR="0074372B" w:rsidRPr="00322F12" w:rsidRDefault="0074372B" w:rsidP="0074372B">
      <w:pPr>
        <w:rPr>
          <w:rFonts w:ascii="Times New Roman" w:eastAsia="Times New Roman" w:hAnsi="Times New Roman" w:cs="Times New Roman"/>
          <w:b/>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Начальник відділу з питань ветеранської політики</w:t>
      </w:r>
    </w:p>
    <w:p w:rsidR="0074372B" w:rsidRPr="007B1F3E" w:rsidRDefault="0074372B" w:rsidP="001F5A5B">
      <w:pPr>
        <w:tabs>
          <w:tab w:val="left" w:pos="12474"/>
        </w:tabs>
        <w:rPr>
          <w:rFonts w:ascii="Times New Roman" w:eastAsia="Times New Roman" w:hAnsi="Times New Roman" w:cs="Times New Roman"/>
          <w:bCs/>
          <w:color w:val="0D0D0D" w:themeColor="text1" w:themeTint="F2"/>
          <w:sz w:val="27"/>
          <w:szCs w:val="27"/>
        </w:rPr>
      </w:pPr>
      <w:r w:rsidRPr="00322F12">
        <w:rPr>
          <w:rFonts w:ascii="Times New Roman" w:eastAsia="Times New Roman" w:hAnsi="Times New Roman" w:cs="Times New Roman"/>
          <w:b/>
          <w:bCs/>
          <w:color w:val="0D0D0D" w:themeColor="text1" w:themeTint="F2"/>
          <w:sz w:val="27"/>
          <w:szCs w:val="27"/>
        </w:rPr>
        <w:t xml:space="preserve">районної державної адміністрації                                                                                                                </w:t>
      </w:r>
      <w:r w:rsidR="001F5A5B">
        <w:rPr>
          <w:rFonts w:ascii="Times New Roman" w:eastAsia="Times New Roman" w:hAnsi="Times New Roman" w:cs="Times New Roman"/>
          <w:b/>
          <w:bCs/>
          <w:color w:val="0D0D0D" w:themeColor="text1" w:themeTint="F2"/>
          <w:sz w:val="27"/>
          <w:szCs w:val="27"/>
        </w:rPr>
        <w:t xml:space="preserve"> </w:t>
      </w:r>
      <w:r w:rsidRPr="00322F12">
        <w:rPr>
          <w:rFonts w:ascii="Times New Roman" w:eastAsia="Times New Roman" w:hAnsi="Times New Roman" w:cs="Times New Roman"/>
          <w:b/>
          <w:bCs/>
          <w:color w:val="0D0D0D" w:themeColor="text1" w:themeTint="F2"/>
          <w:sz w:val="27"/>
          <w:szCs w:val="27"/>
        </w:rPr>
        <w:t xml:space="preserve">           Юлія ОНОПА</w:t>
      </w:r>
    </w:p>
    <w:p w:rsidR="0032239C" w:rsidRPr="000246E9" w:rsidRDefault="0032239C" w:rsidP="0074372B">
      <w:pPr>
        <w:jc w:val="both"/>
        <w:rPr>
          <w:rFonts w:ascii="Times New Roman" w:eastAsia="Times New Roman" w:hAnsi="Times New Roman" w:cs="Times New Roman"/>
          <w:bCs/>
          <w:color w:val="0D0D0D" w:themeColor="text1" w:themeTint="F2"/>
          <w:sz w:val="27"/>
          <w:szCs w:val="27"/>
        </w:rPr>
      </w:pPr>
    </w:p>
    <w:sectPr w:rsidR="0032239C" w:rsidRPr="000246E9" w:rsidSect="00753408">
      <w:headerReference w:type="default" r:id="rId11"/>
      <w:pgSz w:w="16838" w:h="11906" w:orient="landscape" w:code="9"/>
      <w:pgMar w:top="1701" w:right="1134" w:bottom="567" w:left="1134" w:header="993"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4A8" w:rsidRDefault="007C04A8">
      <w:r>
        <w:separator/>
      </w:r>
    </w:p>
  </w:endnote>
  <w:endnote w:type="continuationSeparator" w:id="0">
    <w:p w:rsidR="007C04A8" w:rsidRDefault="007C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CC"/>
    <w:family w:val="roman"/>
    <w:pitch w:val="variable"/>
    <w:sig w:usb0="E0000AFF" w:usb1="500078FF" w:usb2="00000021" w:usb3="00000000" w:csb0="000001B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4A8" w:rsidRDefault="007C04A8">
      <w:r>
        <w:separator/>
      </w:r>
    </w:p>
  </w:footnote>
  <w:footnote w:type="continuationSeparator" w:id="0">
    <w:p w:rsidR="007C04A8" w:rsidRDefault="007C0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39C" w:rsidRPr="009E09B9" w:rsidRDefault="00D75C96">
    <w:pPr>
      <w:pBdr>
        <w:top w:val="nil"/>
        <w:left w:val="nil"/>
        <w:bottom w:val="nil"/>
        <w:right w:val="nil"/>
        <w:between w:val="nil"/>
      </w:pBdr>
      <w:tabs>
        <w:tab w:val="center" w:pos="4677"/>
        <w:tab w:val="right" w:pos="9355"/>
      </w:tabs>
      <w:jc w:val="center"/>
      <w:rPr>
        <w:rFonts w:ascii="Times New Roman" w:hAnsi="Times New Roman" w:cs="Times New Roman"/>
        <w:color w:val="000000"/>
        <w:sz w:val="28"/>
        <w:szCs w:val="28"/>
      </w:rPr>
    </w:pPr>
    <w:r w:rsidRPr="009E09B9">
      <w:rPr>
        <w:rFonts w:ascii="Times New Roman" w:hAnsi="Times New Roman" w:cs="Times New Roman"/>
        <w:color w:val="000000"/>
        <w:sz w:val="28"/>
        <w:szCs w:val="28"/>
      </w:rPr>
      <w:fldChar w:fldCharType="begin"/>
    </w:r>
    <w:r w:rsidR="00F35A6C" w:rsidRPr="009E09B9">
      <w:rPr>
        <w:rFonts w:ascii="Times New Roman" w:hAnsi="Times New Roman" w:cs="Times New Roman"/>
        <w:color w:val="000000"/>
        <w:sz w:val="28"/>
        <w:szCs w:val="28"/>
      </w:rPr>
      <w:instrText>PAGE</w:instrText>
    </w:r>
    <w:r w:rsidRPr="009E09B9">
      <w:rPr>
        <w:rFonts w:ascii="Times New Roman" w:hAnsi="Times New Roman" w:cs="Times New Roman"/>
        <w:color w:val="000000"/>
        <w:sz w:val="28"/>
        <w:szCs w:val="28"/>
      </w:rPr>
      <w:fldChar w:fldCharType="separate"/>
    </w:r>
    <w:r w:rsidR="00264CAA">
      <w:rPr>
        <w:rFonts w:ascii="Times New Roman" w:hAnsi="Times New Roman" w:cs="Times New Roman"/>
        <w:noProof/>
        <w:color w:val="000000"/>
        <w:sz w:val="28"/>
        <w:szCs w:val="28"/>
      </w:rPr>
      <w:t>4</w:t>
    </w:r>
    <w:r w:rsidRPr="009E09B9">
      <w:rPr>
        <w:rFonts w:ascii="Times New Roman" w:hAnsi="Times New Roman" w:cs="Times New Roman"/>
        <w:color w:val="000000"/>
        <w:sz w:val="28"/>
        <w:szCs w:val="28"/>
      </w:rPr>
      <w:fldChar w:fldCharType="end"/>
    </w:r>
  </w:p>
  <w:p w:rsidR="00753408" w:rsidRDefault="00753408" w:rsidP="00753408">
    <w:pPr>
      <w:tabs>
        <w:tab w:val="center" w:pos="4677"/>
        <w:tab w:val="right" w:pos="9355"/>
      </w:tabs>
      <w:jc w:val="right"/>
      <w:rPr>
        <w:rFonts w:ascii="Times New Roman" w:hAnsi="Times New Roman" w:cs="Times New Roman"/>
        <w:color w:val="000000"/>
        <w:sz w:val="28"/>
        <w:szCs w:val="28"/>
      </w:rPr>
    </w:pPr>
    <w:r>
      <w:rPr>
        <w:rFonts w:ascii="Times New Roman" w:hAnsi="Times New Roman" w:cs="Times New Roman"/>
        <w:color w:val="000000"/>
        <w:sz w:val="28"/>
        <w:szCs w:val="28"/>
      </w:rPr>
      <w:t>Продовження додатка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E0D5A"/>
    <w:multiLevelType w:val="multilevel"/>
    <w:tmpl w:val="AAC03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777A5946"/>
    <w:multiLevelType w:val="hybridMultilevel"/>
    <w:tmpl w:val="22881C74"/>
    <w:lvl w:ilvl="0" w:tplc="F59ACDEE">
      <w:start w:val="1"/>
      <w:numFmt w:val="decimal"/>
      <w:lvlText w:val="%1."/>
      <w:lvlJc w:val="left"/>
      <w:pPr>
        <w:ind w:left="927" w:hanging="360"/>
      </w:pPr>
      <w:rPr>
        <w:rFonts w:ascii="Times New Roman" w:eastAsia="Bookman Old Style" w:hAnsi="Times New Roman" w:cs="Times New Roman"/>
        <w:color w:val="0D0D0D" w:themeColor="text1" w:themeTint="F2"/>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79C67702"/>
    <w:multiLevelType w:val="multilevel"/>
    <w:tmpl w:val="B538C1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32239C"/>
    <w:rsid w:val="00000B71"/>
    <w:rsid w:val="0000166F"/>
    <w:rsid w:val="00022EDD"/>
    <w:rsid w:val="000246E9"/>
    <w:rsid w:val="00054FBE"/>
    <w:rsid w:val="0009226B"/>
    <w:rsid w:val="000B5016"/>
    <w:rsid w:val="000B6F40"/>
    <w:rsid w:val="000D7117"/>
    <w:rsid w:val="000E0153"/>
    <w:rsid w:val="000E777A"/>
    <w:rsid w:val="000E7932"/>
    <w:rsid w:val="000F5865"/>
    <w:rsid w:val="001308FE"/>
    <w:rsid w:val="001411D2"/>
    <w:rsid w:val="0016570B"/>
    <w:rsid w:val="00170841"/>
    <w:rsid w:val="001727B7"/>
    <w:rsid w:val="00172BA4"/>
    <w:rsid w:val="001835DB"/>
    <w:rsid w:val="001A5074"/>
    <w:rsid w:val="001B7B61"/>
    <w:rsid w:val="001D09CE"/>
    <w:rsid w:val="001F5A5B"/>
    <w:rsid w:val="002064A3"/>
    <w:rsid w:val="00207677"/>
    <w:rsid w:val="00235F65"/>
    <w:rsid w:val="0024117D"/>
    <w:rsid w:val="00261986"/>
    <w:rsid w:val="00262F0D"/>
    <w:rsid w:val="00264CAA"/>
    <w:rsid w:val="002755B8"/>
    <w:rsid w:val="002765F6"/>
    <w:rsid w:val="002A31F0"/>
    <w:rsid w:val="002C3C5E"/>
    <w:rsid w:val="002D5556"/>
    <w:rsid w:val="002D5F09"/>
    <w:rsid w:val="002E3E5E"/>
    <w:rsid w:val="002F0BA1"/>
    <w:rsid w:val="002F1F92"/>
    <w:rsid w:val="0031355E"/>
    <w:rsid w:val="0032239C"/>
    <w:rsid w:val="0033121C"/>
    <w:rsid w:val="0034025E"/>
    <w:rsid w:val="003552B0"/>
    <w:rsid w:val="003618AE"/>
    <w:rsid w:val="00365F6E"/>
    <w:rsid w:val="0038474E"/>
    <w:rsid w:val="003903FF"/>
    <w:rsid w:val="003A5DCA"/>
    <w:rsid w:val="003B3056"/>
    <w:rsid w:val="003C6F9C"/>
    <w:rsid w:val="00412E66"/>
    <w:rsid w:val="00416FCA"/>
    <w:rsid w:val="00432EF7"/>
    <w:rsid w:val="0048598A"/>
    <w:rsid w:val="00487642"/>
    <w:rsid w:val="004A2200"/>
    <w:rsid w:val="004C33D1"/>
    <w:rsid w:val="00500E9F"/>
    <w:rsid w:val="005115D7"/>
    <w:rsid w:val="00581791"/>
    <w:rsid w:val="00590493"/>
    <w:rsid w:val="00591826"/>
    <w:rsid w:val="005932AC"/>
    <w:rsid w:val="005A32B4"/>
    <w:rsid w:val="005B7CFB"/>
    <w:rsid w:val="005E1D90"/>
    <w:rsid w:val="005E242D"/>
    <w:rsid w:val="006122FB"/>
    <w:rsid w:val="006134CA"/>
    <w:rsid w:val="00667E2B"/>
    <w:rsid w:val="006901D1"/>
    <w:rsid w:val="006962E9"/>
    <w:rsid w:val="006A55A4"/>
    <w:rsid w:val="006D3ADF"/>
    <w:rsid w:val="006D5C6B"/>
    <w:rsid w:val="006E5C15"/>
    <w:rsid w:val="006E7A99"/>
    <w:rsid w:val="006F6F50"/>
    <w:rsid w:val="0074372B"/>
    <w:rsid w:val="00753408"/>
    <w:rsid w:val="007605C1"/>
    <w:rsid w:val="00763BF4"/>
    <w:rsid w:val="007707D3"/>
    <w:rsid w:val="007C04A8"/>
    <w:rsid w:val="008015FD"/>
    <w:rsid w:val="00822227"/>
    <w:rsid w:val="0084605C"/>
    <w:rsid w:val="00887C21"/>
    <w:rsid w:val="0089183C"/>
    <w:rsid w:val="008A3E18"/>
    <w:rsid w:val="008C368F"/>
    <w:rsid w:val="008D1B69"/>
    <w:rsid w:val="008D584B"/>
    <w:rsid w:val="008E0D7C"/>
    <w:rsid w:val="008E0DA3"/>
    <w:rsid w:val="00900ED2"/>
    <w:rsid w:val="009203B7"/>
    <w:rsid w:val="009444FA"/>
    <w:rsid w:val="00955396"/>
    <w:rsid w:val="00963BAB"/>
    <w:rsid w:val="00974662"/>
    <w:rsid w:val="00974A33"/>
    <w:rsid w:val="00995054"/>
    <w:rsid w:val="009A041F"/>
    <w:rsid w:val="009E09B9"/>
    <w:rsid w:val="009F0C1B"/>
    <w:rsid w:val="00A25C56"/>
    <w:rsid w:val="00A612F9"/>
    <w:rsid w:val="00A906FF"/>
    <w:rsid w:val="00AF004B"/>
    <w:rsid w:val="00B26A56"/>
    <w:rsid w:val="00B35622"/>
    <w:rsid w:val="00B74B77"/>
    <w:rsid w:val="00B8245E"/>
    <w:rsid w:val="00B91080"/>
    <w:rsid w:val="00C07CDD"/>
    <w:rsid w:val="00C36AA1"/>
    <w:rsid w:val="00C57F0E"/>
    <w:rsid w:val="00C73DA2"/>
    <w:rsid w:val="00C838F0"/>
    <w:rsid w:val="00CA4ECA"/>
    <w:rsid w:val="00CA5D75"/>
    <w:rsid w:val="00CB110E"/>
    <w:rsid w:val="00CB3ACF"/>
    <w:rsid w:val="00CB5FE3"/>
    <w:rsid w:val="00CC5764"/>
    <w:rsid w:val="00CD1998"/>
    <w:rsid w:val="00CD54A0"/>
    <w:rsid w:val="00D07069"/>
    <w:rsid w:val="00D12575"/>
    <w:rsid w:val="00D241F3"/>
    <w:rsid w:val="00D24675"/>
    <w:rsid w:val="00D33F66"/>
    <w:rsid w:val="00D733EB"/>
    <w:rsid w:val="00D75C96"/>
    <w:rsid w:val="00D7783D"/>
    <w:rsid w:val="00D77D98"/>
    <w:rsid w:val="00DD5D96"/>
    <w:rsid w:val="00DE090B"/>
    <w:rsid w:val="00E4652C"/>
    <w:rsid w:val="00E84A1C"/>
    <w:rsid w:val="00E86D16"/>
    <w:rsid w:val="00E94138"/>
    <w:rsid w:val="00E95208"/>
    <w:rsid w:val="00EA0ADE"/>
    <w:rsid w:val="00EA44B7"/>
    <w:rsid w:val="00EB1F18"/>
    <w:rsid w:val="00EC3837"/>
    <w:rsid w:val="00ED0B5E"/>
    <w:rsid w:val="00EF61E8"/>
    <w:rsid w:val="00F04549"/>
    <w:rsid w:val="00F16CE5"/>
    <w:rsid w:val="00F35A6C"/>
    <w:rsid w:val="00F37971"/>
    <w:rsid w:val="00F522C4"/>
    <w:rsid w:val="00FA23EF"/>
    <w:rsid w:val="00FA38CC"/>
    <w:rsid w:val="00FE007F"/>
    <w:rsid w:val="00FE2B9D"/>
    <w:rsid w:val="00FF3D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84B"/>
  </w:style>
  <w:style w:type="paragraph" w:styleId="1">
    <w:name w:val="heading 1"/>
    <w:basedOn w:val="a"/>
    <w:next w:val="a"/>
    <w:uiPriority w:val="9"/>
    <w:qFormat/>
    <w:rsid w:val="008D584B"/>
    <w:pPr>
      <w:keepNext/>
      <w:keepLines/>
      <w:spacing w:before="480" w:after="120"/>
      <w:outlineLvl w:val="0"/>
    </w:pPr>
    <w:rPr>
      <w:b/>
      <w:sz w:val="48"/>
      <w:szCs w:val="48"/>
    </w:rPr>
  </w:style>
  <w:style w:type="paragraph" w:styleId="2">
    <w:name w:val="heading 2"/>
    <w:basedOn w:val="a"/>
    <w:next w:val="a"/>
    <w:uiPriority w:val="9"/>
    <w:semiHidden/>
    <w:unhideWhenUsed/>
    <w:qFormat/>
    <w:rsid w:val="008D584B"/>
    <w:pPr>
      <w:keepNext/>
      <w:keepLines/>
      <w:spacing w:before="360" w:after="80"/>
      <w:outlineLvl w:val="1"/>
    </w:pPr>
    <w:rPr>
      <w:b/>
      <w:sz w:val="36"/>
      <w:szCs w:val="36"/>
    </w:rPr>
  </w:style>
  <w:style w:type="paragraph" w:styleId="3">
    <w:name w:val="heading 3"/>
    <w:basedOn w:val="a"/>
    <w:next w:val="a"/>
    <w:uiPriority w:val="9"/>
    <w:semiHidden/>
    <w:unhideWhenUsed/>
    <w:qFormat/>
    <w:rsid w:val="008D584B"/>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rsid w:val="008D584B"/>
    <w:pPr>
      <w:keepNext/>
      <w:keepLines/>
      <w:spacing w:before="240" w:after="40"/>
      <w:outlineLvl w:val="3"/>
    </w:pPr>
    <w:rPr>
      <w:b/>
    </w:rPr>
  </w:style>
  <w:style w:type="paragraph" w:styleId="5">
    <w:name w:val="heading 5"/>
    <w:basedOn w:val="a"/>
    <w:next w:val="a"/>
    <w:uiPriority w:val="9"/>
    <w:semiHidden/>
    <w:unhideWhenUsed/>
    <w:qFormat/>
    <w:rsid w:val="008D584B"/>
    <w:pPr>
      <w:keepNext/>
      <w:keepLines/>
      <w:spacing w:before="220" w:after="40"/>
      <w:outlineLvl w:val="4"/>
    </w:pPr>
    <w:rPr>
      <w:b/>
      <w:sz w:val="22"/>
      <w:szCs w:val="22"/>
    </w:rPr>
  </w:style>
  <w:style w:type="paragraph" w:styleId="6">
    <w:name w:val="heading 6"/>
    <w:basedOn w:val="a"/>
    <w:next w:val="a"/>
    <w:uiPriority w:val="9"/>
    <w:semiHidden/>
    <w:unhideWhenUsed/>
    <w:qFormat/>
    <w:rsid w:val="008D584B"/>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8D584B"/>
    <w:tblPr>
      <w:tblCellMar>
        <w:top w:w="0" w:type="dxa"/>
        <w:left w:w="0" w:type="dxa"/>
        <w:bottom w:w="0" w:type="dxa"/>
        <w:right w:w="0" w:type="dxa"/>
      </w:tblCellMar>
    </w:tblPr>
  </w:style>
  <w:style w:type="paragraph" w:styleId="a3">
    <w:name w:val="Title"/>
    <w:basedOn w:val="a"/>
    <w:next w:val="a"/>
    <w:uiPriority w:val="10"/>
    <w:qFormat/>
    <w:rsid w:val="008D584B"/>
    <w:pPr>
      <w:keepNext/>
      <w:keepLines/>
      <w:spacing w:before="480" w:after="120"/>
    </w:pPr>
    <w:rPr>
      <w:b/>
      <w:sz w:val="72"/>
      <w:szCs w:val="72"/>
    </w:rPr>
  </w:style>
  <w:style w:type="paragraph" w:styleId="a4">
    <w:name w:val="Subtitle"/>
    <w:basedOn w:val="a"/>
    <w:next w:val="a"/>
    <w:uiPriority w:val="11"/>
    <w:qFormat/>
    <w:rsid w:val="008D584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
    <w:rsid w:val="008D584B"/>
    <w:tblPr>
      <w:tblStyleRowBandSize w:val="1"/>
      <w:tblStyleColBandSize w:val="1"/>
      <w:tblCellMar>
        <w:top w:w="0" w:type="dxa"/>
        <w:left w:w="115" w:type="dxa"/>
        <w:bottom w:w="0" w:type="dxa"/>
        <w:right w:w="115" w:type="dxa"/>
      </w:tblCellMar>
    </w:tblPr>
  </w:style>
  <w:style w:type="paragraph" w:styleId="a6">
    <w:name w:val="header"/>
    <w:basedOn w:val="a"/>
    <w:link w:val="a7"/>
    <w:uiPriority w:val="99"/>
    <w:unhideWhenUsed/>
    <w:rsid w:val="009E09B9"/>
    <w:pPr>
      <w:tabs>
        <w:tab w:val="center" w:pos="4819"/>
        <w:tab w:val="right" w:pos="9639"/>
      </w:tabs>
    </w:pPr>
  </w:style>
  <w:style w:type="character" w:customStyle="1" w:styleId="a7">
    <w:name w:val="Верхний колонтитул Знак"/>
    <w:basedOn w:val="a0"/>
    <w:link w:val="a6"/>
    <w:uiPriority w:val="99"/>
    <w:rsid w:val="009E09B9"/>
  </w:style>
  <w:style w:type="paragraph" w:styleId="a8">
    <w:name w:val="footer"/>
    <w:basedOn w:val="a"/>
    <w:link w:val="a9"/>
    <w:uiPriority w:val="99"/>
    <w:unhideWhenUsed/>
    <w:rsid w:val="009E09B9"/>
    <w:pPr>
      <w:tabs>
        <w:tab w:val="center" w:pos="4819"/>
        <w:tab w:val="right" w:pos="9639"/>
      </w:tabs>
    </w:pPr>
  </w:style>
  <w:style w:type="character" w:customStyle="1" w:styleId="a9">
    <w:name w:val="Нижний колонтитул Знак"/>
    <w:basedOn w:val="a0"/>
    <w:link w:val="a8"/>
    <w:uiPriority w:val="99"/>
    <w:rsid w:val="009E09B9"/>
  </w:style>
  <w:style w:type="paragraph" w:styleId="aa">
    <w:name w:val="List Paragraph"/>
    <w:basedOn w:val="a"/>
    <w:uiPriority w:val="34"/>
    <w:qFormat/>
    <w:rsid w:val="00581791"/>
    <w:pPr>
      <w:ind w:left="720"/>
      <w:contextualSpacing/>
    </w:pPr>
  </w:style>
  <w:style w:type="paragraph" w:customStyle="1" w:styleId="rvps2">
    <w:name w:val="rvps2"/>
    <w:basedOn w:val="a"/>
    <w:rsid w:val="00995054"/>
    <w:pPr>
      <w:spacing w:before="100" w:beforeAutospacing="1" w:after="100" w:afterAutospacing="1"/>
    </w:pPr>
    <w:rPr>
      <w:rFonts w:ascii="Times New Roman" w:eastAsia="Times New Roman" w:hAnsi="Times New Roman" w:cs="Times New Roman"/>
    </w:rPr>
  </w:style>
  <w:style w:type="character" w:customStyle="1" w:styleId="rvts37">
    <w:name w:val="rvts37"/>
    <w:basedOn w:val="a0"/>
    <w:rsid w:val="00365F6E"/>
  </w:style>
  <w:style w:type="character" w:styleId="ab">
    <w:name w:val="Hyperlink"/>
    <w:basedOn w:val="a0"/>
    <w:uiPriority w:val="99"/>
    <w:semiHidden/>
    <w:unhideWhenUsed/>
    <w:rsid w:val="001F5A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31157">
      <w:bodyDiv w:val="1"/>
      <w:marLeft w:val="0"/>
      <w:marRight w:val="0"/>
      <w:marTop w:val="0"/>
      <w:marBottom w:val="0"/>
      <w:divBdr>
        <w:top w:val="none" w:sz="0" w:space="0" w:color="auto"/>
        <w:left w:val="none" w:sz="0" w:space="0" w:color="auto"/>
        <w:bottom w:val="none" w:sz="0" w:space="0" w:color="auto"/>
        <w:right w:val="none" w:sz="0" w:space="0" w:color="auto"/>
      </w:divBdr>
    </w:div>
    <w:div w:id="1327124572">
      <w:bodyDiv w:val="1"/>
      <w:marLeft w:val="0"/>
      <w:marRight w:val="0"/>
      <w:marTop w:val="0"/>
      <w:marBottom w:val="0"/>
      <w:divBdr>
        <w:top w:val="none" w:sz="0" w:space="0" w:color="auto"/>
        <w:left w:val="none" w:sz="0" w:space="0" w:color="auto"/>
        <w:bottom w:val="none" w:sz="0" w:space="0" w:color="auto"/>
        <w:right w:val="none" w:sz="0" w:space="0" w:color="auto"/>
      </w:divBdr>
    </w:div>
    <w:div w:id="1392845231">
      <w:bodyDiv w:val="1"/>
      <w:marLeft w:val="0"/>
      <w:marRight w:val="0"/>
      <w:marTop w:val="0"/>
      <w:marBottom w:val="0"/>
      <w:divBdr>
        <w:top w:val="none" w:sz="0" w:space="0" w:color="auto"/>
        <w:left w:val="none" w:sz="0" w:space="0" w:color="auto"/>
        <w:bottom w:val="none" w:sz="0" w:space="0" w:color="auto"/>
        <w:right w:val="none" w:sz="0" w:space="0" w:color="auto"/>
      </w:divBdr>
    </w:div>
    <w:div w:id="1511529390">
      <w:bodyDiv w:val="1"/>
      <w:marLeft w:val="0"/>
      <w:marRight w:val="0"/>
      <w:marTop w:val="0"/>
      <w:marBottom w:val="0"/>
      <w:divBdr>
        <w:top w:val="none" w:sz="0" w:space="0" w:color="auto"/>
        <w:left w:val="none" w:sz="0" w:space="0" w:color="auto"/>
        <w:bottom w:val="none" w:sz="0" w:space="0" w:color="auto"/>
        <w:right w:val="none" w:sz="0" w:space="0" w:color="auto"/>
      </w:divBdr>
    </w:div>
    <w:div w:id="1769811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alex.gov.ua" TargetMode="External"/><Relationship Id="rId4" Type="http://schemas.microsoft.com/office/2007/relationships/stylesWithEffects" Target="stylesWithEffects.xml"/><Relationship Id="rId9" Type="http://schemas.openxmlformats.org/officeDocument/2006/relationships/hyperlink" Target="mailto:inbox6@olex.kr-admin.gov.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1712A-D674-4B72-86A6-8ABCD035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3701</Words>
  <Characters>2110</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RePack by Diakov</cp:lastModifiedBy>
  <cp:revision>36</cp:revision>
  <dcterms:created xsi:type="dcterms:W3CDTF">2025-09-25T11:30:00Z</dcterms:created>
  <dcterms:modified xsi:type="dcterms:W3CDTF">2026-06-16T08:07:00Z</dcterms:modified>
</cp:coreProperties>
</file>